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43" w:rsidRDefault="00BA7156">
      <w:pPr>
        <w:ind w:left="3888" w:right="-29" w:firstLine="1296"/>
        <w:jc w:val="both"/>
        <w:rPr>
          <w:sz w:val="18"/>
          <w:szCs w:val="18"/>
          <w:lang w:eastAsia="x-none"/>
        </w:rPr>
      </w:pPr>
      <w:r>
        <w:rPr>
          <w:sz w:val="18"/>
          <w:szCs w:val="18"/>
          <w:lang w:eastAsia="x-none"/>
        </w:rPr>
        <w:t>SP-11 forma, patvirtinta Lietuvos Respublikos</w:t>
      </w:r>
    </w:p>
    <w:p w:rsidR="00650943" w:rsidRDefault="00BA7156">
      <w:pPr>
        <w:ind w:left="3888" w:right="-29" w:firstLine="1296"/>
        <w:jc w:val="both"/>
        <w:rPr>
          <w:sz w:val="18"/>
          <w:szCs w:val="18"/>
          <w:lang w:eastAsia="x-none"/>
        </w:rPr>
      </w:pPr>
      <w:r>
        <w:rPr>
          <w:sz w:val="18"/>
          <w:szCs w:val="18"/>
          <w:lang w:eastAsia="x-none"/>
        </w:rPr>
        <w:t>socialinės apsaugos ir darbo ministro</w:t>
      </w:r>
    </w:p>
    <w:p w:rsidR="00650943" w:rsidRDefault="00BA7156">
      <w:pPr>
        <w:ind w:left="3888" w:right="-29" w:firstLine="1296"/>
        <w:jc w:val="both"/>
        <w:rPr>
          <w:sz w:val="18"/>
          <w:szCs w:val="18"/>
          <w:lang w:eastAsia="x-none"/>
        </w:rPr>
      </w:pPr>
      <w:r>
        <w:rPr>
          <w:sz w:val="18"/>
          <w:szCs w:val="18"/>
          <w:lang w:eastAsia="x-none"/>
        </w:rPr>
        <w:t>2005 m. birželio 27 d. įsakymu Nr. A1-183</w:t>
      </w:r>
    </w:p>
    <w:p w:rsidR="00650943" w:rsidRDefault="00BA7156">
      <w:pPr>
        <w:ind w:left="3888" w:right="-29" w:firstLine="1296"/>
        <w:jc w:val="both"/>
        <w:rPr>
          <w:sz w:val="18"/>
          <w:szCs w:val="18"/>
          <w:lang w:eastAsia="x-none"/>
        </w:rPr>
      </w:pPr>
      <w:r>
        <w:rPr>
          <w:sz w:val="18"/>
          <w:szCs w:val="18"/>
          <w:lang w:eastAsia="x-none"/>
        </w:rPr>
        <w:t>(Lietuvos Respublikos socialinės apsaugos ir darbo</w:t>
      </w:r>
    </w:p>
    <w:p w:rsidR="00650943" w:rsidRDefault="00BA7156">
      <w:pPr>
        <w:ind w:left="3888" w:right="-29" w:firstLine="1296"/>
        <w:jc w:val="both"/>
        <w:rPr>
          <w:sz w:val="18"/>
          <w:szCs w:val="18"/>
          <w:lang w:eastAsia="x-none"/>
        </w:rPr>
      </w:pPr>
      <w:r>
        <w:rPr>
          <w:sz w:val="18"/>
          <w:szCs w:val="18"/>
          <w:lang w:eastAsia="x-none"/>
        </w:rPr>
        <w:t>ministro 2024 m. vasario 29</w:t>
      </w:r>
      <w:r>
        <w:rPr>
          <w:sz w:val="18"/>
          <w:szCs w:val="18"/>
          <w:lang w:eastAsia="x-none"/>
        </w:rPr>
        <w:t xml:space="preserve">  d. įsakymo Nr. A1-173</w:t>
      </w:r>
      <w:r>
        <w:rPr>
          <w:sz w:val="18"/>
          <w:szCs w:val="18"/>
          <w:lang w:eastAsia="x-none"/>
        </w:rPr>
        <w:t xml:space="preserve"> </w:t>
      </w:r>
    </w:p>
    <w:p w:rsidR="00650943" w:rsidRDefault="00BA7156">
      <w:pPr>
        <w:ind w:left="5184" w:right="-29"/>
        <w:jc w:val="both"/>
        <w:rPr>
          <w:sz w:val="18"/>
          <w:szCs w:val="18"/>
          <w:lang w:eastAsia="x-none"/>
        </w:rPr>
      </w:pPr>
      <w:r>
        <w:rPr>
          <w:sz w:val="18"/>
          <w:szCs w:val="18"/>
          <w:lang w:eastAsia="x-none"/>
        </w:rPr>
        <w:t xml:space="preserve">redakcija) </w:t>
      </w:r>
    </w:p>
    <w:p w:rsidR="00650943" w:rsidRDefault="00650943">
      <w:pPr>
        <w:ind w:right="-29"/>
        <w:jc w:val="center"/>
        <w:rPr>
          <w:bCs/>
          <w:szCs w:val="24"/>
          <w:lang w:eastAsia="x-none"/>
        </w:rPr>
      </w:pPr>
    </w:p>
    <w:p w:rsidR="00650943" w:rsidRDefault="00650943">
      <w:pPr>
        <w:ind w:right="-29"/>
        <w:jc w:val="center"/>
        <w:rPr>
          <w:bCs/>
          <w:szCs w:val="24"/>
          <w:lang w:eastAsia="x-none"/>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50943">
        <w:trPr>
          <w:trHeight w:val="167"/>
        </w:trPr>
        <w:tc>
          <w:tcPr>
            <w:tcW w:w="9590" w:type="dxa"/>
            <w:gridSpan w:val="25"/>
            <w:tcBorders>
              <w:top w:val="nil"/>
              <w:left w:val="nil"/>
              <w:bottom w:val="nil"/>
              <w:right w:val="nil"/>
            </w:tcBorders>
            <w:shd w:val="clear" w:color="auto" w:fill="FFFFFF" w:themeFill="background1"/>
          </w:tcPr>
          <w:p w:rsidR="00650943" w:rsidRDefault="00BA7156">
            <w:pPr>
              <w:jc w:val="center"/>
              <w:rPr>
                <w:b/>
                <w:szCs w:val="24"/>
              </w:rPr>
            </w:pPr>
            <w:r>
              <w:rPr>
                <w:b/>
                <w:szCs w:val="24"/>
              </w:rPr>
              <w:t>(Prašymo-paraiškos gauti socialinę paramą mokiniams SP-11 forma)</w:t>
            </w:r>
          </w:p>
          <w:p w:rsidR="00650943" w:rsidRDefault="00650943">
            <w:pPr>
              <w:jc w:val="center"/>
              <w:rPr>
                <w:rFonts w:ascii="TimesLT" w:hAnsi="TimesLT"/>
                <w:sz w:val="10"/>
                <w:szCs w:val="10"/>
              </w:rPr>
            </w:pPr>
          </w:p>
          <w:p w:rsidR="00650943" w:rsidRDefault="00BA7156">
            <w:pPr>
              <w:jc w:val="right"/>
              <w:rPr>
                <w:rFonts w:ascii="TimesLT" w:hAnsi="TimesLT"/>
                <w:szCs w:val="24"/>
              </w:rPr>
            </w:pPr>
            <w:r>
              <w:rPr>
                <w:rFonts w:ascii="TimesLT" w:hAnsi="TimesLT"/>
                <w:szCs w:val="24"/>
              </w:rPr>
              <w:t>┌                                                     ┐</w:t>
            </w:r>
          </w:p>
          <w:p w:rsidR="00650943" w:rsidRDefault="00BA7156">
            <w:pPr>
              <w:ind w:firstLine="6200"/>
              <w:jc w:val="both"/>
              <w:rPr>
                <w:i/>
                <w:sz w:val="16"/>
                <w:szCs w:val="16"/>
              </w:rPr>
            </w:pPr>
            <w:r>
              <w:rPr>
                <w:i/>
                <w:sz w:val="16"/>
                <w:szCs w:val="16"/>
              </w:rPr>
              <w:t>Dokumento gavimo registracijos žyma</w:t>
            </w:r>
          </w:p>
          <w:p w:rsidR="00650943" w:rsidRDefault="00BA7156">
            <w:pPr>
              <w:jc w:val="right"/>
              <w:rPr>
                <w:rFonts w:ascii="TimesLT" w:hAnsi="TimesLT"/>
                <w:szCs w:val="24"/>
              </w:rPr>
            </w:pPr>
            <w:r>
              <w:rPr>
                <w:rFonts w:ascii="TimesLT" w:hAnsi="TimesLT"/>
                <w:szCs w:val="24"/>
              </w:rPr>
              <w:t>└                                                     ┘</w:t>
            </w:r>
          </w:p>
          <w:p w:rsidR="00650943" w:rsidRDefault="00650943">
            <w:pPr>
              <w:ind w:right="432"/>
              <w:jc w:val="center"/>
              <w:rPr>
                <w:szCs w:val="24"/>
                <w:highlight w:val="lightGray"/>
              </w:rPr>
            </w:pPr>
          </w:p>
          <w:p w:rsidR="00650943" w:rsidRDefault="00BA7156">
            <w:pPr>
              <w:ind w:right="432"/>
              <w:jc w:val="center"/>
              <w:rPr>
                <w:bCs/>
                <w:szCs w:val="24"/>
              </w:rPr>
            </w:pPr>
            <w:r>
              <w:rPr>
                <w:szCs w:val="24"/>
                <w:highlight w:val="lightGray"/>
              </w:rPr>
              <w:t>ASMENS, KURIS KREIPIASI DĖL SOCIALINĖS PARAMOS MOKINIAMS</w:t>
            </w:r>
          </w:p>
          <w:p w:rsidR="00650943" w:rsidRDefault="00650943">
            <w:pPr>
              <w:ind w:right="432"/>
              <w:jc w:val="center"/>
              <w:rPr>
                <w:sz w:val="10"/>
                <w:szCs w:val="10"/>
              </w:rPr>
            </w:pPr>
          </w:p>
        </w:tc>
      </w:tr>
      <w:tr w:rsidR="0065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rsidR="00650943" w:rsidRDefault="00BA7156">
            <w:pPr>
              <w:keepNext/>
              <w:outlineLvl w:val="2"/>
              <w:rPr>
                <w:szCs w:val="24"/>
              </w:rPr>
            </w:pPr>
            <w:r>
              <w:rPr>
                <w:szCs w:val="24"/>
              </w:rPr>
              <w:t>Vardas</w:t>
            </w: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r>
    </w:tbl>
    <w:p w:rsidR="00650943" w:rsidRDefault="00650943">
      <w:pPr>
        <w:rPr>
          <w:rFonts w:ascii="TimesLT" w:hAnsi="TimesLT"/>
          <w:szCs w:val="24"/>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50943">
        <w:trPr>
          <w:cantSplit/>
        </w:trPr>
        <w:tc>
          <w:tcPr>
            <w:tcW w:w="1310" w:type="dxa"/>
            <w:tcBorders>
              <w:top w:val="single" w:sz="4" w:space="0" w:color="auto"/>
              <w:left w:val="single" w:sz="4" w:space="0" w:color="auto"/>
              <w:bottom w:val="single" w:sz="4" w:space="0" w:color="auto"/>
              <w:right w:val="single" w:sz="4" w:space="0" w:color="auto"/>
            </w:tcBorders>
          </w:tcPr>
          <w:p w:rsidR="00650943" w:rsidRDefault="00BA7156">
            <w:pPr>
              <w:keepNext/>
              <w:outlineLvl w:val="2"/>
              <w:rPr>
                <w:szCs w:val="24"/>
              </w:rPr>
            </w:pPr>
            <w:r>
              <w:rPr>
                <w:szCs w:val="24"/>
              </w:rPr>
              <w:t>Pavardė</w:t>
            </w: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highlight w:val="lightGray"/>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r>
    </w:tbl>
    <w:p w:rsidR="00650943" w:rsidRDefault="00650943">
      <w:pPr>
        <w:rPr>
          <w:rFonts w:ascii="TimesLT" w:hAnsi="TimesLT"/>
          <w:szCs w:val="24"/>
        </w:rPr>
      </w:pPr>
    </w:p>
    <w:tbl>
      <w:tblPr>
        <w:tblW w:w="11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279"/>
        <w:gridCol w:w="279"/>
        <w:gridCol w:w="278"/>
        <w:gridCol w:w="279"/>
        <w:gridCol w:w="278"/>
        <w:gridCol w:w="279"/>
        <w:gridCol w:w="279"/>
        <w:gridCol w:w="278"/>
        <w:gridCol w:w="279"/>
        <w:gridCol w:w="279"/>
        <w:gridCol w:w="279"/>
        <w:gridCol w:w="4694"/>
      </w:tblGrid>
      <w:tr w:rsidR="00650943">
        <w:trPr>
          <w:cantSplit/>
        </w:trPr>
        <w:tc>
          <w:tcPr>
            <w:tcW w:w="3437" w:type="dxa"/>
            <w:tcBorders>
              <w:top w:val="single" w:sz="4" w:space="0" w:color="auto"/>
              <w:left w:val="single" w:sz="4" w:space="0" w:color="auto"/>
              <w:bottom w:val="single" w:sz="4" w:space="0" w:color="auto"/>
              <w:right w:val="single" w:sz="4" w:space="0" w:color="auto"/>
            </w:tcBorders>
          </w:tcPr>
          <w:p w:rsidR="00650943" w:rsidRDefault="00BA7156">
            <w:pPr>
              <w:keepNext/>
              <w:outlineLvl w:val="2"/>
              <w:rPr>
                <w:szCs w:val="24"/>
              </w:rPr>
            </w:pPr>
            <w:r>
              <w:rPr>
                <w:szCs w:val="24"/>
              </w:rPr>
              <w:t>Asmens kodas (gimimo data, jei neturi asmens kodo)</w:t>
            </w:r>
          </w:p>
        </w:tc>
        <w:tc>
          <w:tcPr>
            <w:tcW w:w="279"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8"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8"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8"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rsidR="00650943" w:rsidRDefault="00650943">
            <w:pPr>
              <w:rPr>
                <w:rFonts w:ascii="TimesLT" w:hAnsi="TimesLT"/>
                <w:szCs w:val="24"/>
              </w:rPr>
            </w:pPr>
          </w:p>
        </w:tc>
        <w:tc>
          <w:tcPr>
            <w:tcW w:w="4694" w:type="dxa"/>
            <w:tcBorders>
              <w:top w:val="nil"/>
              <w:left w:val="single" w:sz="4" w:space="0" w:color="auto"/>
              <w:bottom w:val="nil"/>
              <w:right w:val="nil"/>
            </w:tcBorders>
          </w:tcPr>
          <w:p w:rsidR="00650943" w:rsidRDefault="00650943">
            <w:pPr>
              <w:rPr>
                <w:rFonts w:ascii="TimesLT" w:hAnsi="TimesLT"/>
                <w:szCs w:val="24"/>
              </w:rPr>
            </w:pPr>
          </w:p>
        </w:tc>
      </w:tr>
    </w:tbl>
    <w:p w:rsidR="00650943" w:rsidRDefault="00BA7156">
      <w:pPr>
        <w:ind w:firstLine="106"/>
        <w:rPr>
          <w:i/>
          <w:sz w:val="20"/>
        </w:rPr>
      </w:pPr>
      <w:r>
        <w:rPr>
          <w:b/>
          <w:bCs/>
          <w:i/>
          <w:sz w:val="20"/>
        </w:rPr>
        <w:t>Pastaba.</w:t>
      </w:r>
      <w:r>
        <w:rPr>
          <w:i/>
          <w:sz w:val="20"/>
          <w:vertAlign w:val="superscript"/>
        </w:rPr>
        <w:t xml:space="preserve"> </w:t>
      </w:r>
      <w:r>
        <w:rPr>
          <w:i/>
          <w:sz w:val="20"/>
        </w:rPr>
        <w:t>Jei kreipiasi fizinio asmens atstovas, įrašomi atstovaujamojo duomenys.</w:t>
      </w:r>
    </w:p>
    <w:p w:rsidR="00650943" w:rsidRDefault="00650943">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650943">
        <w:trPr>
          <w:trHeight w:val="342"/>
        </w:trPr>
        <w:tc>
          <w:tcPr>
            <w:tcW w:w="6521" w:type="dxa"/>
            <w:vMerge w:val="restart"/>
            <w:tcBorders>
              <w:top w:val="single" w:sz="4" w:space="0" w:color="auto"/>
              <w:left w:val="single" w:sz="4" w:space="0" w:color="auto"/>
              <w:right w:val="single" w:sz="4" w:space="0" w:color="auto"/>
            </w:tcBorders>
          </w:tcPr>
          <w:p w:rsidR="00650943" w:rsidRDefault="00BA7156">
            <w:pPr>
              <w:jc w:val="both"/>
              <w:rPr>
                <w:szCs w:val="24"/>
              </w:rPr>
            </w:pPr>
            <w:r>
              <w:rPr>
                <w:szCs w:val="24"/>
              </w:rPr>
              <w:t>Deklaruotos gyvenamosios vietos adresas arba asmens įtraukimas į gyvenamosios vietos nedeklaravusių asmenų apskaitą</w:t>
            </w:r>
            <w:r>
              <w:rPr>
                <w:szCs w:val="24"/>
                <w:vertAlign w:val="superscript"/>
              </w:rPr>
              <w:t xml:space="preserve"> </w:t>
            </w:r>
            <w:r>
              <w:rPr>
                <w:i/>
                <w:iCs/>
                <w:sz w:val="20"/>
              </w:rPr>
              <w:t>(asmuo nepildo, duomenys apie deklaruotos gyvenamosios vietos adres</w:t>
            </w:r>
            <w:r>
              <w:rPr>
                <w:i/>
                <w:iCs/>
                <w:sz w:val="20"/>
              </w:rPr>
              <w:t xml:space="preserve">ą, deklaravimo datą ar asmens įrašymo į gyvenamosios vietos </w:t>
            </w:r>
            <w:r>
              <w:rPr>
                <w:rFonts w:ascii="TimesLT" w:hAnsi="TimesLT"/>
                <w:i/>
                <w:sz w:val="20"/>
              </w:rPr>
              <w:t>nedeklaravusių</w:t>
            </w:r>
            <w:r>
              <w:rPr>
                <w:i/>
                <w:iCs/>
                <w:sz w:val="20"/>
              </w:rPr>
              <w:t xml:space="preserve"> asmenų apskaitą datą gaunami iš </w:t>
            </w:r>
            <w:r>
              <w:rPr>
                <w:i/>
                <w:sz w:val="20"/>
              </w:rPr>
              <w:t xml:space="preserve">valstybės ir žinybinių </w:t>
            </w:r>
            <w:r>
              <w:rPr>
                <w:i/>
                <w:iCs/>
                <w:sz w:val="20"/>
              </w:rPr>
              <w:t>registrų ir valstybės informacinių sistemų)</w:t>
            </w:r>
          </w:p>
          <w:p w:rsidR="00650943" w:rsidRDefault="00650943">
            <w:pPr>
              <w:rPr>
                <w:szCs w:val="24"/>
              </w:rPr>
            </w:pPr>
          </w:p>
          <w:p w:rsidR="00650943" w:rsidRDefault="00650943">
            <w:pPr>
              <w:rPr>
                <w:szCs w:val="24"/>
              </w:rPr>
            </w:pPr>
          </w:p>
        </w:tc>
        <w:tc>
          <w:tcPr>
            <w:tcW w:w="3118" w:type="dxa"/>
            <w:tcBorders>
              <w:top w:val="single" w:sz="4" w:space="0" w:color="auto"/>
              <w:left w:val="single" w:sz="4" w:space="0" w:color="auto"/>
              <w:right w:val="single" w:sz="4" w:space="0" w:color="auto"/>
            </w:tcBorders>
          </w:tcPr>
          <w:p w:rsidR="00650943" w:rsidRDefault="00BA7156">
            <w:pPr>
              <w:rPr>
                <w:szCs w:val="24"/>
              </w:rPr>
            </w:pPr>
            <w:r>
              <w:rPr>
                <w:szCs w:val="24"/>
              </w:rPr>
              <w:t>Telefono ryšio Nr.</w:t>
            </w:r>
          </w:p>
        </w:tc>
      </w:tr>
      <w:tr w:rsidR="00650943">
        <w:tc>
          <w:tcPr>
            <w:tcW w:w="6521" w:type="dxa"/>
            <w:vMerge/>
            <w:tcBorders>
              <w:left w:val="single" w:sz="4" w:space="0" w:color="auto"/>
              <w:bottom w:val="single" w:sz="4" w:space="0" w:color="auto"/>
              <w:right w:val="single" w:sz="4" w:space="0" w:color="auto"/>
            </w:tcBorders>
          </w:tcPr>
          <w:p w:rsidR="00650943" w:rsidRDefault="00650943">
            <w:pPr>
              <w:rPr>
                <w:szCs w:val="24"/>
              </w:rPr>
            </w:pPr>
          </w:p>
        </w:tc>
        <w:tc>
          <w:tcPr>
            <w:tcW w:w="3118" w:type="dxa"/>
            <w:tcBorders>
              <w:top w:val="single" w:sz="4" w:space="0" w:color="auto"/>
              <w:left w:val="single" w:sz="4" w:space="0" w:color="auto"/>
              <w:bottom w:val="single" w:sz="4" w:space="0" w:color="auto"/>
              <w:right w:val="single" w:sz="4" w:space="0" w:color="auto"/>
            </w:tcBorders>
          </w:tcPr>
          <w:p w:rsidR="00650943" w:rsidRDefault="00BA7156">
            <w:pPr>
              <w:rPr>
                <w:szCs w:val="24"/>
              </w:rPr>
            </w:pPr>
            <w:r>
              <w:rPr>
                <w:szCs w:val="24"/>
              </w:rPr>
              <w:t>El. pašto adresas</w:t>
            </w:r>
          </w:p>
        </w:tc>
      </w:tr>
    </w:tbl>
    <w:p w:rsidR="00650943" w:rsidRDefault="00650943">
      <w:pPr>
        <w:ind w:right="-29"/>
        <w:jc w:val="cente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650943">
        <w:trPr>
          <w:cantSplit/>
        </w:trPr>
        <w:tc>
          <w:tcPr>
            <w:tcW w:w="6419" w:type="dxa"/>
            <w:vMerge w:val="restart"/>
            <w:tcBorders>
              <w:top w:val="single" w:sz="4" w:space="0" w:color="auto"/>
              <w:left w:val="single" w:sz="4" w:space="0" w:color="auto"/>
              <w:right w:val="single" w:sz="4" w:space="0" w:color="auto"/>
            </w:tcBorders>
          </w:tcPr>
          <w:p w:rsidR="00650943" w:rsidRDefault="00BA7156">
            <w:pPr>
              <w:jc w:val="both"/>
              <w:rPr>
                <w:rFonts w:ascii="TimesLT" w:hAnsi="TimesLT"/>
                <w:sz w:val="20"/>
              </w:rPr>
            </w:pPr>
            <w:r>
              <w:rPr>
                <w:szCs w:val="24"/>
              </w:rPr>
              <w:t>Faktinės gyvenamosios vietos adresas</w:t>
            </w:r>
            <w:r>
              <w:rPr>
                <w:i/>
                <w:sz w:val="22"/>
                <w:szCs w:val="22"/>
              </w:rPr>
              <w:t xml:space="preserve"> </w:t>
            </w:r>
            <w:r>
              <w:rPr>
                <w:i/>
                <w:sz w:val="20"/>
              </w:rPr>
              <w:t>(nurodomas, jei deklaruotos gyvenamosios vietos adresas nesutampa su faktinės gyvenamosios vietos adresu arba jei asmuo įtrauktas į gyvenamosios vietos nedeklaravusių asmenų apskaitą)</w:t>
            </w:r>
          </w:p>
          <w:p w:rsidR="00650943" w:rsidRDefault="00650943">
            <w:pPr>
              <w:rPr>
                <w:rFonts w:ascii="TimesLT" w:hAnsi="TimesLT"/>
                <w:sz w:val="20"/>
              </w:rPr>
            </w:pPr>
          </w:p>
          <w:p w:rsidR="00650943" w:rsidRDefault="00650943">
            <w:pPr>
              <w:rPr>
                <w:szCs w:val="24"/>
              </w:rPr>
            </w:pPr>
          </w:p>
        </w:tc>
        <w:tc>
          <w:tcPr>
            <w:tcW w:w="3220" w:type="dxa"/>
            <w:tcBorders>
              <w:top w:val="single" w:sz="4" w:space="0" w:color="auto"/>
              <w:left w:val="single" w:sz="4" w:space="0" w:color="auto"/>
              <w:bottom w:val="nil"/>
              <w:right w:val="single" w:sz="4" w:space="0" w:color="auto"/>
            </w:tcBorders>
          </w:tcPr>
          <w:p w:rsidR="00650943" w:rsidRDefault="00BA7156">
            <w:pPr>
              <w:rPr>
                <w:szCs w:val="24"/>
              </w:rPr>
            </w:pPr>
            <w:r>
              <w:rPr>
                <w:szCs w:val="24"/>
              </w:rPr>
              <w:t>Telefono ryšio Nr.</w:t>
            </w:r>
          </w:p>
        </w:tc>
      </w:tr>
      <w:tr w:rsidR="00650943">
        <w:trPr>
          <w:trHeight w:val="286"/>
        </w:trPr>
        <w:tc>
          <w:tcPr>
            <w:tcW w:w="6419" w:type="dxa"/>
            <w:vMerge/>
            <w:tcBorders>
              <w:left w:val="single" w:sz="4" w:space="0" w:color="auto"/>
              <w:bottom w:val="single" w:sz="4" w:space="0" w:color="auto"/>
              <w:right w:val="single" w:sz="4" w:space="0" w:color="auto"/>
            </w:tcBorders>
          </w:tcPr>
          <w:p w:rsidR="00650943" w:rsidRDefault="00650943">
            <w:pPr>
              <w:rPr>
                <w:szCs w:val="24"/>
              </w:rPr>
            </w:pPr>
          </w:p>
        </w:tc>
        <w:tc>
          <w:tcPr>
            <w:tcW w:w="3220" w:type="dxa"/>
            <w:tcBorders>
              <w:top w:val="single" w:sz="4" w:space="0" w:color="auto"/>
              <w:left w:val="single" w:sz="4" w:space="0" w:color="auto"/>
              <w:bottom w:val="single" w:sz="4" w:space="0" w:color="auto"/>
              <w:right w:val="single" w:sz="4" w:space="0" w:color="auto"/>
            </w:tcBorders>
          </w:tcPr>
          <w:p w:rsidR="00650943" w:rsidRDefault="00BA7156">
            <w:pPr>
              <w:rPr>
                <w:szCs w:val="24"/>
              </w:rPr>
            </w:pPr>
            <w:r>
              <w:rPr>
                <w:szCs w:val="24"/>
              </w:rPr>
              <w:t>El. pašto adresas</w:t>
            </w:r>
          </w:p>
        </w:tc>
      </w:tr>
    </w:tbl>
    <w:p w:rsidR="00650943" w:rsidRDefault="00650943">
      <w:pPr>
        <w:ind w:right="-28"/>
        <w:jc w:val="both"/>
        <w:rPr>
          <w: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650943">
        <w:trPr>
          <w:trHeight w:val="465"/>
        </w:trPr>
        <w:tc>
          <w:tcPr>
            <w:tcW w:w="6419" w:type="dxa"/>
            <w:tcBorders>
              <w:top w:val="single" w:sz="4" w:space="0" w:color="auto"/>
              <w:left w:val="single" w:sz="4" w:space="0" w:color="auto"/>
              <w:bottom w:val="nil"/>
              <w:right w:val="single" w:sz="4" w:space="0" w:color="auto"/>
            </w:tcBorders>
          </w:tcPr>
          <w:p w:rsidR="00650943" w:rsidRDefault="00BA7156">
            <w:pPr>
              <w:jc w:val="both"/>
              <w:rPr>
                <w:szCs w:val="24"/>
              </w:rPr>
            </w:pPr>
            <w:r>
              <w:rPr>
                <w:szCs w:val="24"/>
              </w:rPr>
              <w:t xml:space="preserve">Juridinio asmens pavadinimas </w:t>
            </w:r>
          </w:p>
          <w:p w:rsidR="00650943" w:rsidRDefault="00650943">
            <w:pPr>
              <w:jc w:val="both"/>
              <w:rPr>
                <w:szCs w:val="24"/>
              </w:rPr>
            </w:pPr>
          </w:p>
        </w:tc>
        <w:tc>
          <w:tcPr>
            <w:tcW w:w="3220" w:type="dxa"/>
            <w:tcBorders>
              <w:top w:val="single" w:sz="4" w:space="0" w:color="auto"/>
              <w:left w:val="single" w:sz="4" w:space="0" w:color="auto"/>
              <w:bottom w:val="single" w:sz="4" w:space="0" w:color="auto"/>
              <w:right w:val="single" w:sz="4" w:space="0" w:color="auto"/>
            </w:tcBorders>
          </w:tcPr>
          <w:p w:rsidR="00650943" w:rsidRDefault="00BA7156">
            <w:pPr>
              <w:jc w:val="both"/>
              <w:rPr>
                <w:szCs w:val="24"/>
              </w:rPr>
            </w:pPr>
            <w:r>
              <w:rPr>
                <w:szCs w:val="24"/>
              </w:rPr>
              <w:t>Registravimo kodas</w:t>
            </w:r>
          </w:p>
        </w:tc>
      </w:tr>
      <w:tr w:rsidR="00650943">
        <w:tc>
          <w:tcPr>
            <w:tcW w:w="6419" w:type="dxa"/>
            <w:tcBorders>
              <w:top w:val="single" w:sz="4" w:space="0" w:color="auto"/>
              <w:left w:val="single" w:sz="4" w:space="0" w:color="auto"/>
              <w:bottom w:val="nil"/>
              <w:right w:val="single" w:sz="4" w:space="0" w:color="auto"/>
            </w:tcBorders>
          </w:tcPr>
          <w:p w:rsidR="00650943" w:rsidRDefault="00BA7156">
            <w:pPr>
              <w:jc w:val="both"/>
              <w:rPr>
                <w:szCs w:val="24"/>
              </w:rPr>
            </w:pPr>
            <w:r>
              <w:rPr>
                <w:szCs w:val="24"/>
              </w:rPr>
              <w:t>Buveinės adresas</w:t>
            </w:r>
          </w:p>
        </w:tc>
        <w:tc>
          <w:tcPr>
            <w:tcW w:w="3220" w:type="dxa"/>
            <w:tcBorders>
              <w:top w:val="single" w:sz="4" w:space="0" w:color="auto"/>
              <w:left w:val="single" w:sz="4" w:space="0" w:color="auto"/>
              <w:bottom w:val="single" w:sz="4" w:space="0" w:color="auto"/>
              <w:right w:val="single" w:sz="4" w:space="0" w:color="auto"/>
            </w:tcBorders>
          </w:tcPr>
          <w:p w:rsidR="00650943" w:rsidRDefault="00BA7156">
            <w:pPr>
              <w:jc w:val="both"/>
              <w:rPr>
                <w:szCs w:val="24"/>
              </w:rPr>
            </w:pPr>
            <w:r>
              <w:rPr>
                <w:szCs w:val="24"/>
              </w:rPr>
              <w:t>Telefono ryšio Nr.</w:t>
            </w:r>
          </w:p>
        </w:tc>
      </w:tr>
      <w:tr w:rsidR="00650943">
        <w:tc>
          <w:tcPr>
            <w:tcW w:w="6419" w:type="dxa"/>
            <w:tcBorders>
              <w:top w:val="nil"/>
              <w:left w:val="single" w:sz="4" w:space="0" w:color="auto"/>
              <w:bottom w:val="single" w:sz="4" w:space="0" w:color="auto"/>
              <w:right w:val="single" w:sz="4" w:space="0" w:color="auto"/>
            </w:tcBorders>
          </w:tcPr>
          <w:p w:rsidR="00650943" w:rsidRDefault="00650943">
            <w:pPr>
              <w:jc w:val="both"/>
              <w:rPr>
                <w:szCs w:val="24"/>
              </w:rPr>
            </w:pPr>
          </w:p>
        </w:tc>
        <w:tc>
          <w:tcPr>
            <w:tcW w:w="3220" w:type="dxa"/>
            <w:tcBorders>
              <w:top w:val="single" w:sz="4" w:space="0" w:color="auto"/>
              <w:left w:val="single" w:sz="4" w:space="0" w:color="auto"/>
              <w:bottom w:val="single" w:sz="4" w:space="0" w:color="auto"/>
              <w:right w:val="single" w:sz="4" w:space="0" w:color="auto"/>
            </w:tcBorders>
          </w:tcPr>
          <w:p w:rsidR="00650943" w:rsidRDefault="00BA7156">
            <w:pPr>
              <w:jc w:val="both"/>
              <w:rPr>
                <w:szCs w:val="24"/>
              </w:rPr>
            </w:pPr>
            <w:r>
              <w:rPr>
                <w:szCs w:val="24"/>
              </w:rPr>
              <w:t>El. pašto adresas</w:t>
            </w:r>
          </w:p>
        </w:tc>
      </w:tr>
    </w:tbl>
    <w:p w:rsidR="00650943" w:rsidRDefault="00650943">
      <w:pPr>
        <w:rPr>
          <w:sz w:val="8"/>
          <w:szCs w:val="8"/>
        </w:rPr>
      </w:pPr>
    </w:p>
    <w:p w:rsidR="00650943" w:rsidRDefault="00BA7156">
      <w:pPr>
        <w:rPr>
          <w:sz w:val="22"/>
          <w:szCs w:val="22"/>
        </w:rPr>
      </w:pPr>
      <w:r>
        <w:rPr>
          <w:b/>
          <w:szCs w:val="24"/>
        </w:rPr>
        <w:t>Pareiškėjas yra</w:t>
      </w:r>
      <w:r>
        <w:rPr>
          <w:szCs w:val="24"/>
        </w:rPr>
        <w:t xml:space="preserve"> </w:t>
      </w:r>
      <w:r>
        <w:rPr>
          <w:i/>
          <w:sz w:val="22"/>
          <w:szCs w:val="22"/>
        </w:rPr>
        <w:t xml:space="preserve">(reikalingą variantą pažymėkite </w:t>
      </w:r>
      <w:r>
        <w:rPr>
          <w:i/>
          <w:sz w:val="22"/>
          <w:szCs w:val="22"/>
        </w:rPr>
        <w:sym w:font="Wingdings 2" w:char="F051"/>
      </w:r>
      <w:r>
        <w:rPr>
          <w:i/>
          <w:sz w:val="22"/>
          <w:szCs w:val="22"/>
        </w:rPr>
        <w:t>)</w:t>
      </w:r>
      <w:r>
        <w:rPr>
          <w:b/>
          <w:bCs/>
          <w:sz w:val="22"/>
          <w:szCs w:val="22"/>
        </w:rPr>
        <w:t>:</w:t>
      </w:r>
    </w:p>
    <w:p w:rsidR="00650943" w:rsidRDefault="00650943">
      <w:pPr>
        <w:rPr>
          <w:sz w:val="8"/>
          <w:szCs w:val="8"/>
        </w:rPr>
      </w:pPr>
    </w:p>
    <w:p w:rsidR="00650943" w:rsidRDefault="00BA7156">
      <w:pPr>
        <w:tabs>
          <w:tab w:val="left" w:pos="3544"/>
          <w:tab w:val="left" w:pos="3686"/>
        </w:tabs>
        <w:rPr>
          <w:szCs w:val="24"/>
        </w:rPr>
      </w:pPr>
      <w:r>
        <w:rPr>
          <w:szCs w:val="24"/>
        </w:rPr>
        <w:sym w:font="Webdings" w:char="F063"/>
      </w:r>
      <w:r>
        <w:rPr>
          <w:szCs w:val="24"/>
        </w:rPr>
        <w:t xml:space="preserve"> mokinio (mokinių) motina (įmotė) </w:t>
      </w:r>
    </w:p>
    <w:p w:rsidR="00650943" w:rsidRDefault="00BA7156">
      <w:pPr>
        <w:tabs>
          <w:tab w:val="left" w:pos="3544"/>
          <w:tab w:val="left" w:pos="3686"/>
        </w:tabs>
        <w:rPr>
          <w:szCs w:val="24"/>
        </w:rPr>
      </w:pPr>
      <w:r>
        <w:rPr>
          <w:szCs w:val="24"/>
        </w:rPr>
        <w:sym w:font="Webdings" w:char="F063"/>
      </w:r>
      <w:r>
        <w:rPr>
          <w:szCs w:val="24"/>
        </w:rPr>
        <w:t xml:space="preserve"> mokinio (mokinių) tėvas (įtėvis)</w:t>
      </w:r>
    </w:p>
    <w:p w:rsidR="00650943" w:rsidRDefault="00BA7156">
      <w:pPr>
        <w:tabs>
          <w:tab w:val="left" w:pos="4253"/>
        </w:tabs>
        <w:rPr>
          <w:szCs w:val="24"/>
        </w:rPr>
      </w:pPr>
      <w:r>
        <w:rPr>
          <w:szCs w:val="24"/>
        </w:rPr>
        <w:sym w:font="Webdings" w:char="F063"/>
      </w:r>
      <w:r>
        <w:rPr>
          <w:szCs w:val="24"/>
        </w:rPr>
        <w:t xml:space="preserve"> pilnametis mokinys </w:t>
      </w:r>
    </w:p>
    <w:p w:rsidR="00650943" w:rsidRDefault="00BA7156">
      <w:pPr>
        <w:tabs>
          <w:tab w:val="left" w:pos="4253"/>
        </w:tabs>
        <w:rPr>
          <w:strike/>
          <w:szCs w:val="24"/>
        </w:rPr>
      </w:pPr>
      <w:r>
        <w:rPr>
          <w:szCs w:val="24"/>
        </w:rPr>
        <w:sym w:font="Webdings" w:char="F063"/>
      </w:r>
      <w:r>
        <w:rPr>
          <w:szCs w:val="24"/>
        </w:rPr>
        <w:t xml:space="preserve"> nepilnametis mokinys, kuris yra susituokęs </w:t>
      </w:r>
    </w:p>
    <w:p w:rsidR="00650943" w:rsidRDefault="00BA7156">
      <w:pPr>
        <w:tabs>
          <w:tab w:val="left" w:pos="4253"/>
        </w:tabs>
        <w:rPr>
          <w:szCs w:val="24"/>
        </w:rPr>
      </w:pPr>
      <w:r>
        <w:rPr>
          <w:szCs w:val="24"/>
        </w:rPr>
        <w:sym w:font="Webdings" w:char="F063"/>
      </w:r>
      <w:r>
        <w:rPr>
          <w:szCs w:val="24"/>
        </w:rPr>
        <w:t xml:space="preserve"> nepilnametis mokinys, kuris yra </w:t>
      </w:r>
      <w:proofErr w:type="spellStart"/>
      <w:r>
        <w:rPr>
          <w:szCs w:val="24"/>
        </w:rPr>
        <w:t>emancipuotas</w:t>
      </w:r>
      <w:proofErr w:type="spellEnd"/>
    </w:p>
    <w:p w:rsidR="00650943" w:rsidRDefault="00BA7156">
      <w:pPr>
        <w:rPr>
          <w:szCs w:val="24"/>
        </w:rPr>
      </w:pPr>
      <w:r>
        <w:rPr>
          <w:szCs w:val="24"/>
        </w:rPr>
        <w:sym w:font="Webdings" w:char="F063"/>
      </w:r>
      <w:r>
        <w:rPr>
          <w:szCs w:val="24"/>
        </w:rPr>
        <w:t xml:space="preserve"> mokinys nuo keturiolikos iki aštuoniolikos metų, turintis tėvų sutikimą</w:t>
      </w:r>
    </w:p>
    <w:p w:rsidR="00650943" w:rsidRDefault="00BA7156">
      <w:pPr>
        <w:ind w:right="-29"/>
        <w:rPr>
          <w:szCs w:val="24"/>
        </w:rPr>
      </w:pPr>
      <w:r>
        <w:rPr>
          <w:szCs w:val="24"/>
        </w:rPr>
        <w:sym w:font="Webdings" w:char="F063"/>
      </w:r>
      <w:r>
        <w:rPr>
          <w:szCs w:val="24"/>
        </w:rPr>
        <w:t xml:space="preserve"> kitas bendrai gyvenantis pilnametis asmuo</w:t>
      </w:r>
    </w:p>
    <w:p w:rsidR="00650943" w:rsidRDefault="00650943">
      <w:pPr>
        <w:ind w:right="-29"/>
        <w:rPr>
          <w:szCs w:val="24"/>
        </w:rPr>
      </w:pPr>
    </w:p>
    <w:p w:rsidR="00650943" w:rsidRDefault="00BA7156">
      <w:pPr>
        <w:ind w:right="-29"/>
        <w:rPr>
          <w:szCs w:val="24"/>
        </w:rPr>
      </w:pPr>
      <w:r>
        <w:rPr>
          <w:szCs w:val="24"/>
        </w:rPr>
        <w:t>_____________________________________________</w:t>
      </w:r>
    </w:p>
    <w:p w:rsidR="00650943" w:rsidRDefault="00BA7156">
      <w:pPr>
        <w:ind w:right="-29"/>
        <w:rPr>
          <w:sz w:val="22"/>
          <w:szCs w:val="22"/>
        </w:rPr>
      </w:pPr>
      <w:r>
        <w:rPr>
          <w:sz w:val="22"/>
          <w:szCs w:val="22"/>
        </w:rPr>
        <w:t>(mokyklos ir savivaldybės (seniūnijos) pavadinimas)</w:t>
      </w:r>
    </w:p>
    <w:p w:rsidR="00650943" w:rsidRDefault="00650943">
      <w:pPr>
        <w:ind w:right="-29"/>
        <w:rPr>
          <w:sz w:val="22"/>
          <w:szCs w:val="22"/>
        </w:rPr>
      </w:pPr>
    </w:p>
    <w:p w:rsidR="00650943" w:rsidRDefault="00BA7156">
      <w:pPr>
        <w:ind w:right="-29"/>
        <w:jc w:val="center"/>
        <w:rPr>
          <w:b/>
          <w:szCs w:val="24"/>
        </w:rPr>
      </w:pPr>
      <w:r>
        <w:rPr>
          <w:b/>
          <w:szCs w:val="24"/>
        </w:rPr>
        <w:t>PRAŠYMAS-PARAIŠKA</w:t>
      </w:r>
      <w:r>
        <w:rPr>
          <w:b/>
          <w:caps/>
          <w:szCs w:val="24"/>
        </w:rPr>
        <w:t xml:space="preserve"> </w:t>
      </w:r>
    </w:p>
    <w:p w:rsidR="00650943" w:rsidRDefault="00BA7156">
      <w:pPr>
        <w:ind w:right="-29"/>
        <w:jc w:val="center"/>
        <w:rPr>
          <w:b/>
          <w:szCs w:val="24"/>
        </w:rPr>
      </w:pPr>
      <w:r>
        <w:rPr>
          <w:b/>
          <w:szCs w:val="24"/>
        </w:rPr>
        <w:t xml:space="preserve">GAUTI SOCIALINĘ PARAMĄ MOKINIAMS </w:t>
      </w:r>
    </w:p>
    <w:p w:rsidR="00650943" w:rsidRDefault="00650943">
      <w:pPr>
        <w:jc w:val="center"/>
        <w:rPr>
          <w:sz w:val="22"/>
          <w:szCs w:val="22"/>
        </w:rPr>
      </w:pPr>
    </w:p>
    <w:p w:rsidR="00650943" w:rsidRDefault="00BA7156">
      <w:pPr>
        <w:jc w:val="center"/>
        <w:rPr>
          <w:szCs w:val="24"/>
        </w:rPr>
      </w:pPr>
      <w:r>
        <w:rPr>
          <w:szCs w:val="24"/>
        </w:rPr>
        <w:t xml:space="preserve">20___ m. _____________________ d. </w:t>
      </w:r>
    </w:p>
    <w:p w:rsidR="00650943" w:rsidRDefault="00650943">
      <w:pPr>
        <w:ind w:right="-29"/>
        <w:jc w:val="center"/>
        <w:rPr>
          <w:szCs w:val="24"/>
        </w:rPr>
      </w:pPr>
    </w:p>
    <w:p w:rsidR="00650943" w:rsidRDefault="00BA7156">
      <w:pPr>
        <w:ind w:right="-29" w:firstLine="426"/>
        <w:jc w:val="both"/>
        <w:rPr>
          <w:sz w:val="22"/>
          <w:szCs w:val="22"/>
        </w:rPr>
      </w:pPr>
      <w:r>
        <w:rPr>
          <w:b/>
          <w:szCs w:val="24"/>
        </w:rPr>
        <w:t xml:space="preserve">Prašau skirti </w:t>
      </w:r>
      <w:r>
        <w:rPr>
          <w:szCs w:val="24"/>
        </w:rPr>
        <w:t>šiam (šiems) mokiniui (mokiniams)</w:t>
      </w:r>
      <w:r>
        <w:rPr>
          <w:i/>
          <w:szCs w:val="24"/>
        </w:rPr>
        <w:t xml:space="preserve"> </w:t>
      </w:r>
      <w:r>
        <w:rPr>
          <w:i/>
          <w:sz w:val="22"/>
          <w:szCs w:val="22"/>
        </w:rPr>
        <w:t xml:space="preserve">(reikalingą variantą pažymėkite </w:t>
      </w:r>
      <w:r>
        <w:rPr>
          <w:i/>
          <w:sz w:val="22"/>
          <w:szCs w:val="22"/>
        </w:rPr>
        <w:sym w:font="Wingdings 2" w:char="F051"/>
      </w:r>
      <w:r>
        <w:rPr>
          <w:i/>
          <w:sz w:val="22"/>
          <w:szCs w:val="22"/>
        </w:rPr>
        <w:t>)</w:t>
      </w:r>
      <w:r>
        <w:rPr>
          <w:b/>
          <w:bCs/>
          <w:sz w:val="22"/>
          <w:szCs w:val="22"/>
        </w:rPr>
        <w:t>:</w:t>
      </w:r>
    </w:p>
    <w:p w:rsidR="00650943" w:rsidRDefault="00BA7156">
      <w:pPr>
        <w:tabs>
          <w:tab w:val="left" w:pos="435"/>
        </w:tabs>
        <w:ind w:left="425" w:right="-28" w:hanging="425"/>
        <w:jc w:val="both"/>
        <w:rPr>
          <w:szCs w:val="24"/>
        </w:rPr>
      </w:pPr>
      <w:r>
        <w:rPr>
          <w:rFonts w:ascii="Wingdings 2" w:hAnsi="Wingdings 2"/>
          <w:sz w:val="31"/>
          <w:szCs w:val="24"/>
        </w:rPr>
        <w:t></w:t>
      </w:r>
      <w:r>
        <w:rPr>
          <w:rFonts w:ascii="Wingdings 2" w:hAnsi="Wingdings 2"/>
          <w:sz w:val="31"/>
          <w:szCs w:val="24"/>
        </w:rPr>
        <w:tab/>
      </w:r>
      <w:r>
        <w:rPr>
          <w:szCs w:val="24"/>
        </w:rPr>
        <w:t>nemokamus pietus</w:t>
      </w:r>
      <w:r>
        <w:rPr>
          <w:i/>
          <w:sz w:val="22"/>
          <w:szCs w:val="22"/>
        </w:rPr>
        <w:t xml:space="preserve"> </w:t>
      </w:r>
      <w:r>
        <w:rPr>
          <w:i/>
          <w:sz w:val="20"/>
        </w:rPr>
        <w:t>(mokini</w:t>
      </w:r>
      <w:r>
        <w:rPr>
          <w:i/>
          <w:sz w:val="20"/>
        </w:rPr>
        <w:t xml:space="preserve">ams, kurie mokosi pagal priešmokyklinio ugdymo programą ar pagal pradinio ugdymo programą pirmoje ar antroje klasėje, nemokami pietūs skiriami be atskiro prašymo)  </w:t>
      </w:r>
    </w:p>
    <w:p w:rsidR="00650943" w:rsidRDefault="00BA7156">
      <w:pPr>
        <w:tabs>
          <w:tab w:val="left" w:pos="435"/>
        </w:tabs>
        <w:ind w:left="435" w:right="-28" w:hanging="435"/>
        <w:jc w:val="both"/>
        <w:rPr>
          <w:szCs w:val="24"/>
        </w:rPr>
      </w:pPr>
      <w:r>
        <w:rPr>
          <w:rFonts w:ascii="Wingdings 2" w:hAnsi="Wingdings 2"/>
          <w:sz w:val="31"/>
          <w:szCs w:val="24"/>
        </w:rPr>
        <w:t></w:t>
      </w:r>
      <w:r>
        <w:rPr>
          <w:rFonts w:ascii="Wingdings 2" w:hAnsi="Wingdings 2"/>
          <w:sz w:val="31"/>
          <w:szCs w:val="24"/>
        </w:rPr>
        <w:tab/>
      </w:r>
      <w:r>
        <w:rPr>
          <w:szCs w:val="24"/>
        </w:rPr>
        <w:t xml:space="preserve">nemokamus pusryčius </w:t>
      </w:r>
      <w:r>
        <w:rPr>
          <w:rFonts w:ascii="TimesLT" w:hAnsi="TimesLT"/>
          <w:sz w:val="20"/>
        </w:rPr>
        <w:t xml:space="preserve"> </w:t>
      </w:r>
      <w:r>
        <w:rPr>
          <w:rFonts w:ascii="TimesLT" w:hAnsi="TimesLT"/>
          <w:i/>
          <w:iCs/>
          <w:sz w:val="20"/>
        </w:rPr>
        <w:t>(išimtiniais atvejais, patikrinus bendrai gyvenančių asmenų ar vieno</w:t>
      </w:r>
      <w:r>
        <w:rPr>
          <w:rFonts w:ascii="TimesLT" w:hAnsi="TimesLT"/>
          <w:i/>
          <w:iCs/>
          <w:sz w:val="20"/>
        </w:rPr>
        <w:t xml:space="preserve"> gyvenančio asmens gyvenimo sąlygas)</w:t>
      </w:r>
    </w:p>
    <w:p w:rsidR="00650943" w:rsidRDefault="00BA7156">
      <w:pPr>
        <w:tabs>
          <w:tab w:val="left" w:pos="435"/>
        </w:tabs>
        <w:ind w:left="435" w:right="-28" w:hanging="435"/>
        <w:jc w:val="both"/>
        <w:rPr>
          <w:szCs w:val="24"/>
        </w:rPr>
      </w:pPr>
      <w:r>
        <w:rPr>
          <w:rFonts w:ascii="Wingdings 2" w:hAnsi="Wingdings 2"/>
          <w:sz w:val="31"/>
          <w:szCs w:val="24"/>
        </w:rPr>
        <w:t></w:t>
      </w:r>
      <w:r>
        <w:rPr>
          <w:rFonts w:ascii="Wingdings 2" w:hAnsi="Wingdings 2"/>
          <w:sz w:val="31"/>
          <w:szCs w:val="24"/>
        </w:rPr>
        <w:tab/>
      </w:r>
      <w:r>
        <w:rPr>
          <w:szCs w:val="24"/>
        </w:rPr>
        <w:t>nemokamus pavakarius</w:t>
      </w:r>
      <w:r>
        <w:rPr>
          <w:rFonts w:ascii="TimesLT" w:hAnsi="TimesLT"/>
          <w:sz w:val="20"/>
        </w:rPr>
        <w:t xml:space="preserve"> </w:t>
      </w:r>
      <w:r>
        <w:rPr>
          <w:rFonts w:ascii="TimesLT" w:hAnsi="TimesLT"/>
          <w:i/>
          <w:iCs/>
          <w:sz w:val="20"/>
        </w:rPr>
        <w:t>(išimtiniais atvejais, patikrinus bendrai gyvenančių asmenų ar vieno gyvenančio asmens gyvenimo sąlygas)</w:t>
      </w:r>
    </w:p>
    <w:p w:rsidR="00650943" w:rsidRDefault="00BA7156">
      <w:pPr>
        <w:tabs>
          <w:tab w:val="left" w:pos="435"/>
        </w:tabs>
        <w:ind w:left="435" w:right="-28" w:hanging="435"/>
        <w:jc w:val="both"/>
        <w:rPr>
          <w:rFonts w:ascii="TimesLT" w:hAnsi="TimesLT"/>
          <w:sz w:val="10"/>
          <w:szCs w:val="10"/>
        </w:rPr>
      </w:pPr>
      <w:r>
        <w:rPr>
          <w:rFonts w:ascii="Wingdings 2" w:hAnsi="Wingdings 2"/>
          <w:sz w:val="31"/>
          <w:szCs w:val="10"/>
        </w:rPr>
        <w:t></w:t>
      </w:r>
      <w:r>
        <w:rPr>
          <w:rFonts w:ascii="Wingdings 2" w:hAnsi="Wingdings 2"/>
          <w:sz w:val="31"/>
          <w:szCs w:val="10"/>
        </w:rPr>
        <w:tab/>
      </w:r>
      <w:r>
        <w:rPr>
          <w:szCs w:val="24"/>
        </w:rPr>
        <w:t>nemokamą maitinimą mokyklos organizuojamoje vasaros poilsio stovykloje</w:t>
      </w:r>
      <w:r>
        <w:rPr>
          <w:rFonts w:ascii="TimesLT" w:hAnsi="TimesLT"/>
          <w:sz w:val="20"/>
        </w:rPr>
        <w:t xml:space="preserve"> </w:t>
      </w:r>
    </w:p>
    <w:p w:rsidR="00650943" w:rsidRDefault="00BA7156">
      <w:pPr>
        <w:tabs>
          <w:tab w:val="left" w:pos="435"/>
        </w:tabs>
        <w:ind w:left="435" w:right="-28" w:hanging="435"/>
        <w:jc w:val="both"/>
        <w:rPr>
          <w:szCs w:val="24"/>
        </w:rPr>
      </w:pPr>
      <w:r>
        <w:rPr>
          <w:rFonts w:ascii="Wingdings 2" w:hAnsi="Wingdings 2"/>
          <w:sz w:val="31"/>
          <w:szCs w:val="24"/>
        </w:rPr>
        <w:t></w:t>
      </w:r>
      <w:r>
        <w:rPr>
          <w:rFonts w:ascii="Wingdings 2" w:hAnsi="Wingdings 2"/>
          <w:sz w:val="31"/>
          <w:szCs w:val="24"/>
        </w:rPr>
        <w:tab/>
      </w:r>
      <w:r>
        <w:rPr>
          <w:szCs w:val="24"/>
        </w:rPr>
        <w:t xml:space="preserve">paramą mokinio </w:t>
      </w:r>
      <w:r>
        <w:rPr>
          <w:szCs w:val="24"/>
        </w:rPr>
        <w:t>reikmenims įsigyti</w:t>
      </w:r>
    </w:p>
    <w:p w:rsidR="00650943" w:rsidRDefault="00650943">
      <w:pPr>
        <w:jc w:val="both"/>
        <w:rPr>
          <w:sz w:val="16"/>
          <w:szCs w:val="16"/>
          <w:lang w:eastAsia="x-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650943">
        <w:trPr>
          <w:trHeight w:val="159"/>
        </w:trPr>
        <w:tc>
          <w:tcPr>
            <w:tcW w:w="675" w:type="dxa"/>
            <w:tcBorders>
              <w:top w:val="single" w:sz="4" w:space="0" w:color="auto"/>
              <w:left w:val="single" w:sz="4" w:space="0" w:color="auto"/>
              <w:bottom w:val="single" w:sz="4" w:space="0" w:color="auto"/>
              <w:right w:val="single" w:sz="4" w:space="0" w:color="auto"/>
            </w:tcBorders>
            <w:vAlign w:val="center"/>
          </w:tcPr>
          <w:p w:rsidR="00650943" w:rsidRDefault="00BA7156">
            <w:pPr>
              <w:jc w:val="center"/>
              <w:rPr>
                <w:b/>
                <w:szCs w:val="24"/>
              </w:rPr>
            </w:pPr>
            <w:r>
              <w:rPr>
                <w:b/>
                <w:szCs w:val="24"/>
              </w:rPr>
              <w:t>Eil. Nr.</w:t>
            </w:r>
          </w:p>
        </w:tc>
        <w:tc>
          <w:tcPr>
            <w:tcW w:w="2694" w:type="dxa"/>
            <w:tcBorders>
              <w:top w:val="single" w:sz="4" w:space="0" w:color="auto"/>
              <w:left w:val="single" w:sz="4" w:space="0" w:color="auto"/>
              <w:bottom w:val="single" w:sz="4" w:space="0" w:color="auto"/>
              <w:right w:val="single" w:sz="4" w:space="0" w:color="auto"/>
            </w:tcBorders>
            <w:vAlign w:val="center"/>
          </w:tcPr>
          <w:p w:rsidR="00650943" w:rsidRDefault="00BA7156">
            <w:pPr>
              <w:jc w:val="center"/>
              <w:rPr>
                <w:b/>
                <w:szCs w:val="24"/>
              </w:rPr>
            </w:pPr>
            <w:r>
              <w:rPr>
                <w:b/>
                <w:szCs w:val="24"/>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rsidR="00650943" w:rsidRDefault="00BA7156">
            <w:pPr>
              <w:jc w:val="center"/>
              <w:rPr>
                <w:b/>
                <w:szCs w:val="24"/>
              </w:rPr>
            </w:pPr>
            <w:r>
              <w:rPr>
                <w:b/>
                <w:szCs w:val="24"/>
              </w:rPr>
              <w:t>Asmens kodas, jo nesant – gimimo data</w:t>
            </w:r>
          </w:p>
        </w:tc>
        <w:tc>
          <w:tcPr>
            <w:tcW w:w="1275" w:type="dxa"/>
            <w:tcBorders>
              <w:top w:val="single" w:sz="4" w:space="0" w:color="auto"/>
              <w:left w:val="single" w:sz="4" w:space="0" w:color="auto"/>
              <w:bottom w:val="single" w:sz="4" w:space="0" w:color="auto"/>
              <w:right w:val="single" w:sz="4" w:space="0" w:color="auto"/>
            </w:tcBorders>
          </w:tcPr>
          <w:p w:rsidR="00650943" w:rsidRDefault="00BA7156">
            <w:pPr>
              <w:jc w:val="center"/>
              <w:rPr>
                <w:b/>
                <w:szCs w:val="24"/>
              </w:rPr>
            </w:pPr>
            <w:r>
              <w:rPr>
                <w:b/>
                <w:szCs w:val="24"/>
              </w:rPr>
              <w:t>Klasė, kurioje mokinys mokosi</w:t>
            </w:r>
          </w:p>
        </w:tc>
        <w:tc>
          <w:tcPr>
            <w:tcW w:w="3544" w:type="dxa"/>
            <w:tcBorders>
              <w:top w:val="single" w:sz="4" w:space="0" w:color="auto"/>
              <w:left w:val="single" w:sz="4" w:space="0" w:color="auto"/>
              <w:bottom w:val="single" w:sz="4" w:space="0" w:color="auto"/>
              <w:right w:val="single" w:sz="4" w:space="0" w:color="auto"/>
            </w:tcBorders>
          </w:tcPr>
          <w:p w:rsidR="00650943" w:rsidRDefault="00BA7156">
            <w:pPr>
              <w:jc w:val="center"/>
              <w:rPr>
                <w:b/>
                <w:szCs w:val="24"/>
              </w:rPr>
            </w:pPr>
            <w:r>
              <w:rPr>
                <w:b/>
                <w:szCs w:val="24"/>
              </w:rPr>
              <w:t>Mokyklos, kurioje mokinys mokosi ir (arba) kuri organizuoja vasaros poilsio stovyklą, pavadinimas</w:t>
            </w:r>
          </w:p>
        </w:tc>
      </w:tr>
      <w:tr w:rsidR="00650943">
        <w:tc>
          <w:tcPr>
            <w:tcW w:w="6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6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6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6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6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bl>
    <w:p w:rsidR="00650943" w:rsidRDefault="00650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Courier New"/>
          <w:i/>
          <w:sz w:val="22"/>
          <w:szCs w:val="22"/>
          <w:lang w:eastAsia="x-none"/>
        </w:rPr>
      </w:pPr>
    </w:p>
    <w:p w:rsidR="00650943" w:rsidRDefault="00BA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Courier New"/>
          <w:i/>
          <w:sz w:val="22"/>
          <w:szCs w:val="22"/>
          <w:lang w:eastAsia="x-none"/>
        </w:rPr>
      </w:pPr>
      <w:r>
        <w:rPr>
          <w:rFonts w:eastAsia="Courier New"/>
          <w:b/>
          <w:bCs/>
          <w:i/>
          <w:sz w:val="22"/>
          <w:szCs w:val="22"/>
          <w:lang w:eastAsia="x-none"/>
        </w:rPr>
        <w:t xml:space="preserve">Pastaba. </w:t>
      </w:r>
      <w:r>
        <w:rPr>
          <w:rFonts w:eastAsia="Courier New"/>
          <w:i/>
          <w:sz w:val="22"/>
          <w:szCs w:val="22"/>
          <w:lang w:eastAsia="x-none"/>
        </w:rPr>
        <w:t>Pajamos, kurios vertinamos skiriant socialinę paramą mokiniams, nurodytos šio Prašymo-paraiškos gauti socialinę paramą mokiniams priede.</w:t>
      </w:r>
    </w:p>
    <w:p w:rsidR="00650943" w:rsidRDefault="00650943">
      <w:pPr>
        <w:rPr>
          <w:sz w:val="4"/>
          <w:szCs w:val="4"/>
        </w:rPr>
      </w:pPr>
    </w:p>
    <w:p w:rsidR="00650943" w:rsidRDefault="00650943">
      <w:pPr>
        <w:ind w:right="-522"/>
        <w:rPr>
          <w:b/>
          <w:sz w:val="10"/>
          <w:szCs w:val="10"/>
        </w:rPr>
      </w:pPr>
    </w:p>
    <w:p w:rsidR="00650943" w:rsidRDefault="00650943">
      <w:pPr>
        <w:rPr>
          <w:sz w:val="4"/>
          <w:szCs w:val="4"/>
        </w:rPr>
      </w:pPr>
    </w:p>
    <w:p w:rsidR="00650943" w:rsidRDefault="00BA7156">
      <w:pPr>
        <w:ind w:right="-522"/>
        <w:rPr>
          <w:b/>
          <w:szCs w:val="24"/>
        </w:rPr>
      </w:pPr>
      <w:r>
        <w:rPr>
          <w:b/>
          <w:szCs w:val="24"/>
        </w:rPr>
        <w:t>1</w:t>
      </w:r>
      <w:r>
        <w:rPr>
          <w:b/>
          <w:szCs w:val="24"/>
        </w:rPr>
        <w:t xml:space="preserve">. PAPILDOMA INFORMACIJA </w:t>
      </w:r>
    </w:p>
    <w:p w:rsidR="00650943" w:rsidRDefault="00650943">
      <w:pPr>
        <w:rPr>
          <w:sz w:val="4"/>
          <w:szCs w:val="4"/>
        </w:rPr>
      </w:pPr>
    </w:p>
    <w:p w:rsidR="00650943" w:rsidRDefault="00650943">
      <w:pPr>
        <w:ind w:right="-522"/>
        <w:jc w:val="center"/>
        <w:rPr>
          <w:sz w:val="10"/>
          <w:szCs w:val="10"/>
        </w:rPr>
      </w:pPr>
    </w:p>
    <w:p w:rsidR="00650943" w:rsidRDefault="00650943">
      <w:pPr>
        <w:rPr>
          <w:sz w:val="4"/>
          <w:szCs w:val="4"/>
        </w:rPr>
      </w:pPr>
    </w:p>
    <w:tbl>
      <w:tblPr>
        <w:tblW w:w="5000" w:type="pct"/>
        <w:tblLook w:val="01E0" w:firstRow="1" w:lastRow="1" w:firstColumn="1" w:lastColumn="1" w:noHBand="0" w:noVBand="0"/>
      </w:tblPr>
      <w:tblGrid>
        <w:gridCol w:w="7315"/>
        <w:gridCol w:w="2323"/>
      </w:tblGrid>
      <w:tr w:rsidR="00650943">
        <w:tc>
          <w:tcPr>
            <w:tcW w:w="3795" w:type="pct"/>
          </w:tcPr>
          <w:p w:rsidR="00650943" w:rsidRDefault="00650943">
            <w:pPr>
              <w:rPr>
                <w:sz w:val="4"/>
                <w:szCs w:val="4"/>
              </w:rPr>
            </w:pPr>
          </w:p>
          <w:p w:rsidR="00650943" w:rsidRDefault="00BA7156">
            <w:pPr>
              <w:ind w:right="-522"/>
              <w:rPr>
                <w:szCs w:val="24"/>
              </w:rPr>
            </w:pPr>
            <w:r>
              <w:rPr>
                <w:szCs w:val="24"/>
              </w:rPr>
              <w:t xml:space="preserve">1. Ar dėl socialinės paramos mokiniams kreipiatės pirmą kartą?                 </w:t>
            </w:r>
          </w:p>
        </w:tc>
        <w:tc>
          <w:tcPr>
            <w:tcW w:w="1205" w:type="pct"/>
          </w:tcPr>
          <w:p w:rsidR="00650943" w:rsidRDefault="00650943">
            <w:pPr>
              <w:rPr>
                <w:sz w:val="4"/>
                <w:szCs w:val="4"/>
              </w:rPr>
            </w:pPr>
          </w:p>
          <w:p w:rsidR="00650943" w:rsidRDefault="00BA7156">
            <w:pPr>
              <w:ind w:right="-522"/>
              <w:rPr>
                <w:szCs w:val="24"/>
              </w:rPr>
            </w:pPr>
            <w:r>
              <w:rPr>
                <w:szCs w:val="24"/>
              </w:rPr>
              <w:sym w:font="Webdings" w:char="F063"/>
            </w:r>
            <w:r>
              <w:rPr>
                <w:szCs w:val="24"/>
              </w:rPr>
              <w:t xml:space="preserve"> Taip </w:t>
            </w:r>
            <w:r>
              <w:rPr>
                <w:szCs w:val="24"/>
              </w:rPr>
              <w:sym w:font="Webdings" w:char="F063"/>
            </w:r>
            <w:r>
              <w:rPr>
                <w:szCs w:val="24"/>
              </w:rPr>
              <w:t xml:space="preserve"> Ne</w:t>
            </w:r>
          </w:p>
        </w:tc>
      </w:tr>
    </w:tbl>
    <w:p w:rsidR="00650943" w:rsidRDefault="00BA7156">
      <w:pPr>
        <w:keepNext/>
        <w:jc w:val="center"/>
        <w:rPr>
          <w:strike/>
          <w:szCs w:val="24"/>
          <w:lang w:eastAsia="x-none"/>
        </w:rPr>
      </w:pPr>
    </w:p>
    <w:p w:rsidR="00650943" w:rsidRDefault="00BA7156">
      <w:pPr>
        <w:jc w:val="both"/>
        <w:rPr>
          <w:strike/>
          <w:szCs w:val="24"/>
        </w:rPr>
      </w:pPr>
      <w:r>
        <w:rPr>
          <w:szCs w:val="24"/>
        </w:rPr>
        <w:t>2</w:t>
      </w:r>
      <w:r>
        <w:rPr>
          <w:szCs w:val="24"/>
        </w:rPr>
        <w:t>. Jei atsakėte „Taip“, turite užpildyti Šeimos (bendrai gyvenančių asmenų) duomenų socialinei paramai gauti SP-1 formą (toliau – SP-1 forma).</w:t>
      </w:r>
    </w:p>
    <w:p w:rsidR="00650943" w:rsidRDefault="00BA7156">
      <w:pPr>
        <w:keepNext/>
        <w:jc w:val="both"/>
        <w:outlineLvl w:val="2"/>
        <w:rPr>
          <w:szCs w:val="24"/>
          <w:lang w:eastAsia="x-none"/>
        </w:rPr>
      </w:pPr>
    </w:p>
    <w:p w:rsidR="00650943" w:rsidRDefault="00BA7156">
      <w:pPr>
        <w:keepNext/>
        <w:jc w:val="both"/>
        <w:outlineLvl w:val="2"/>
        <w:rPr>
          <w:szCs w:val="24"/>
          <w:lang w:eastAsia="x-none"/>
        </w:rPr>
      </w:pPr>
      <w:r>
        <w:rPr>
          <w:szCs w:val="24"/>
          <w:lang w:eastAsia="x-none"/>
        </w:rPr>
        <w:t>3</w:t>
      </w:r>
      <w:r>
        <w:rPr>
          <w:szCs w:val="24"/>
          <w:lang w:eastAsia="x-none"/>
        </w:rPr>
        <w:t>. Jei at</w:t>
      </w:r>
      <w:r>
        <w:rPr>
          <w:szCs w:val="24"/>
          <w:lang w:eastAsia="x-none"/>
        </w:rPr>
        <w:t>sakėte „Ne“, esant pasikeitimų, turite tik patikslinti SP-1 formą</w:t>
      </w:r>
    </w:p>
    <w:p w:rsidR="00650943" w:rsidRDefault="00BA7156">
      <w:pPr>
        <w:rPr>
          <w:szCs w:val="24"/>
        </w:rPr>
      </w:pPr>
      <w:r>
        <w:rPr>
          <w:szCs w:val="24"/>
        </w:rPr>
        <w:t>arba</w:t>
      </w:r>
    </w:p>
    <w:p w:rsidR="00650943" w:rsidRDefault="00BA7156">
      <w:pPr>
        <w:tabs>
          <w:tab w:val="left" w:pos="450"/>
        </w:tabs>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rsidR="00650943" w:rsidRDefault="00BA7156">
      <w:pPr>
        <w:rPr>
          <w:szCs w:val="24"/>
        </w:rPr>
      </w:pPr>
    </w:p>
    <w:p w:rsidR="00650943" w:rsidRDefault="00BA7156">
      <w:pPr>
        <w:suppressAutoHyphens/>
        <w:ind w:right="-1"/>
        <w:jc w:val="both"/>
        <w:textAlignment w:val="center"/>
        <w:rPr>
          <w:i/>
          <w:color w:val="000000"/>
          <w:sz w:val="22"/>
          <w:szCs w:val="22"/>
          <w:lang w:eastAsia="lt-LT"/>
        </w:rPr>
      </w:pPr>
      <w:r>
        <w:rPr>
          <w:b/>
          <w:color w:val="000000"/>
          <w:szCs w:val="24"/>
          <w:lang w:eastAsia="lt-LT"/>
        </w:rPr>
        <w:t>2</w:t>
      </w:r>
      <w:r>
        <w:rPr>
          <w:b/>
          <w:color w:val="000000"/>
          <w:szCs w:val="24"/>
          <w:lang w:eastAsia="lt-LT"/>
        </w:rPr>
        <w:t>. PARAMĄ MOKINIO REIKMENIMS ĮSIGYTI (TEIKIAMĄ PINIGAIS) PRAŠAU</w:t>
      </w:r>
      <w:r>
        <w:rPr>
          <w:i/>
          <w:color w:val="000000"/>
          <w:szCs w:val="24"/>
          <w:lang w:eastAsia="lt-LT"/>
        </w:rPr>
        <w:t xml:space="preserve"> </w:t>
      </w:r>
      <w:r>
        <w:rPr>
          <w:i/>
          <w:color w:val="000000"/>
          <w:sz w:val="22"/>
          <w:szCs w:val="22"/>
          <w:lang w:eastAsia="lt-LT"/>
        </w:rPr>
        <w:t xml:space="preserve">(pažymėkite pasirinktą būdą </w:t>
      </w:r>
      <w:r>
        <w:rPr>
          <w:i/>
          <w:color w:val="000000"/>
          <w:sz w:val="22"/>
          <w:szCs w:val="22"/>
          <w:lang w:eastAsia="lt-LT"/>
        </w:rPr>
        <w:sym w:font="Wingdings 2" w:char="F051"/>
      </w:r>
      <w:r>
        <w:rPr>
          <w:i/>
          <w:color w:val="000000"/>
          <w:sz w:val="22"/>
          <w:szCs w:val="22"/>
          <w:lang w:eastAsia="lt-LT"/>
        </w:rPr>
        <w:t>):</w:t>
      </w:r>
    </w:p>
    <w:p w:rsidR="00650943" w:rsidRDefault="00650943">
      <w:pPr>
        <w:suppressAutoHyphens/>
        <w:ind w:right="-1"/>
        <w:jc w:val="both"/>
        <w:textAlignment w:val="center"/>
        <w:rPr>
          <w:b/>
          <w:color w:val="000000"/>
          <w:sz w:val="22"/>
          <w:szCs w:val="22"/>
          <w:lang w:eastAsia="lt-LT"/>
        </w:rPr>
      </w:pPr>
    </w:p>
    <w:p w:rsidR="00650943" w:rsidRDefault="00BA7156">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2.1. PERVESTI Į SĄSKAITĄ:</w:t>
      </w:r>
    </w:p>
    <w:p w:rsidR="00650943" w:rsidRDefault="00650943">
      <w:pPr>
        <w:suppressAutoHyphens/>
        <w:jc w:val="both"/>
        <w:textAlignment w:val="center"/>
        <w:rPr>
          <w:color w:val="000000"/>
          <w:szCs w:val="24"/>
          <w:lang w:eastAsia="lt-LT"/>
        </w:rPr>
      </w:pPr>
    </w:p>
    <w:p w:rsidR="00650943" w:rsidRDefault="00BA7156">
      <w:pPr>
        <w:tabs>
          <w:tab w:val="left" w:pos="284"/>
        </w:tabs>
        <w:rPr>
          <w:szCs w:val="24"/>
        </w:rPr>
      </w:pPr>
      <w:r>
        <w:rPr>
          <w:szCs w:val="24"/>
        </w:rPr>
        <w:t>2.1.1</w:t>
      </w:r>
      <w:r>
        <w:rPr>
          <w:szCs w:val="24"/>
        </w:rPr>
        <w:t xml:space="preserve">.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rsidR="00650943" w:rsidRDefault="00650943">
      <w:pPr>
        <w:rPr>
          <w:szCs w:val="24"/>
        </w:rPr>
      </w:pPr>
    </w:p>
    <w:p w:rsidR="00650943" w:rsidRDefault="00BA7156">
      <w:pPr>
        <w:tabs>
          <w:tab w:val="left" w:pos="142"/>
          <w:tab w:val="left" w:pos="709"/>
        </w:tabs>
        <w:jc w:val="both"/>
        <w:rPr>
          <w:szCs w:val="24"/>
        </w:rPr>
      </w:pPr>
      <w:r>
        <w:rPr>
          <w:szCs w:val="24"/>
        </w:rPr>
        <w:t>Mokėjimo ar kredito įstaigos (banko ar kt.) pavadinimas___________________________________</w:t>
      </w:r>
    </w:p>
    <w:p w:rsidR="00650943" w:rsidRDefault="00BA7156">
      <w:pPr>
        <w:tabs>
          <w:tab w:val="left" w:pos="142"/>
          <w:tab w:val="left" w:pos="709"/>
        </w:tabs>
        <w:jc w:val="both"/>
        <w:rPr>
          <w:szCs w:val="24"/>
        </w:rPr>
      </w:pPr>
      <w:r>
        <w:rPr>
          <w:szCs w:val="24"/>
        </w:rPr>
        <w:t>________________________________________________________________________________</w:t>
      </w:r>
    </w:p>
    <w:p w:rsidR="00650943" w:rsidRDefault="00BA7156">
      <w:pPr>
        <w:tabs>
          <w:tab w:val="left" w:pos="142"/>
          <w:tab w:val="left" w:pos="709"/>
        </w:tabs>
        <w:jc w:val="both"/>
        <w:rPr>
          <w:szCs w:val="24"/>
        </w:rPr>
      </w:pPr>
      <w:r>
        <w:rPr>
          <w:szCs w:val="24"/>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650943">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650943" w:rsidRDefault="00650943">
            <w:pPr>
              <w:tabs>
                <w:tab w:val="left" w:pos="142"/>
                <w:tab w:val="left" w:pos="709"/>
              </w:tabs>
              <w:jc w:val="both"/>
              <w:rPr>
                <w:szCs w:val="24"/>
              </w:rPr>
            </w:pPr>
          </w:p>
        </w:tc>
      </w:tr>
    </w:tbl>
    <w:p w:rsidR="00650943" w:rsidRDefault="00BA7156">
      <w:pPr>
        <w:rPr>
          <w:szCs w:val="24"/>
        </w:rPr>
      </w:pPr>
    </w:p>
    <w:p w:rsidR="00650943" w:rsidRDefault="00BA7156">
      <w:pPr>
        <w:jc w:val="both"/>
        <w:rPr>
          <w:szCs w:val="24"/>
        </w:rPr>
      </w:pPr>
      <w:r>
        <w:rPr>
          <w:szCs w:val="24"/>
        </w:rPr>
        <w:t>2.1.2</w:t>
      </w:r>
      <w:r>
        <w:rPr>
          <w:szCs w:val="24"/>
        </w:rPr>
        <w:t xml:space="preserve">.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rsidR="00650943" w:rsidRDefault="00BA7156">
      <w:pPr>
        <w:jc w:val="both"/>
        <w:rPr>
          <w:szCs w:val="24"/>
        </w:rPr>
      </w:pPr>
      <w:r>
        <w:rPr>
          <w:szCs w:val="24"/>
        </w:rPr>
        <w:t>Sąskaitos savininko deklaruotos gyvenamosios vietos arba faktinės gyvenamosios vietos, jeigu asmuo nėra deklaravęs gyvenamosios vietos, adresas valstybėje, kurioje yra sąskaita _______________________________________________________________________________</w:t>
      </w:r>
      <w:r>
        <w:rPr>
          <w:szCs w:val="24"/>
        </w:rPr>
        <w:t>_</w:t>
      </w:r>
    </w:p>
    <w:p w:rsidR="00650943" w:rsidRDefault="00BA7156">
      <w:pPr>
        <w:jc w:val="both"/>
        <w:rPr>
          <w:szCs w:val="24"/>
        </w:rPr>
      </w:pPr>
      <w:r>
        <w:rPr>
          <w:szCs w:val="24"/>
        </w:rPr>
        <w:t>Valstybės, kurioje yra sąskaita, pavadinimas ____________________________________________</w:t>
      </w:r>
    </w:p>
    <w:p w:rsidR="00650943" w:rsidRDefault="00BA7156">
      <w:pPr>
        <w:jc w:val="both"/>
        <w:rPr>
          <w:szCs w:val="24"/>
        </w:rPr>
      </w:pPr>
      <w:r>
        <w:rPr>
          <w:szCs w:val="24"/>
        </w:rPr>
        <w:t>Mokėjimo ar kredito įstaigos (banko ar kt.) užsienyje pavadinimas __________________________</w:t>
      </w:r>
    </w:p>
    <w:p w:rsidR="00650943" w:rsidRDefault="00BA7156">
      <w:pPr>
        <w:jc w:val="both"/>
        <w:rPr>
          <w:szCs w:val="24"/>
        </w:rPr>
      </w:pPr>
      <w:r>
        <w:rPr>
          <w:szCs w:val="24"/>
        </w:rPr>
        <w:t>_______________________________________________________________________</w:t>
      </w:r>
      <w:r>
        <w:rPr>
          <w:szCs w:val="24"/>
        </w:rPr>
        <w:t>_________</w:t>
      </w:r>
    </w:p>
    <w:p w:rsidR="00650943" w:rsidRDefault="00BA7156">
      <w:pPr>
        <w:jc w:val="both"/>
        <w:rPr>
          <w:szCs w:val="24"/>
        </w:rPr>
      </w:pPr>
      <w:r>
        <w:rPr>
          <w:szCs w:val="24"/>
        </w:rPr>
        <w:t>Mokėjimo ar kredito įstaigos (banko ar kt.) užsienyje SWIFT kodas (BIC)____________________</w:t>
      </w:r>
    </w:p>
    <w:p w:rsidR="00650943" w:rsidRDefault="00BA7156">
      <w:pPr>
        <w:jc w:val="both"/>
        <w:rPr>
          <w:szCs w:val="24"/>
        </w:rPr>
      </w:pPr>
      <w:r>
        <w:rPr>
          <w:szCs w:val="24"/>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650943">
        <w:trPr>
          <w:trHeight w:val="175"/>
        </w:trPr>
        <w:tc>
          <w:tcPr>
            <w:tcW w:w="844" w:type="dxa"/>
            <w:tcBorders>
              <w:top w:val="single" w:sz="4" w:space="0" w:color="auto"/>
              <w:left w:val="single" w:sz="4" w:space="0" w:color="auto"/>
              <w:bottom w:val="single" w:sz="4" w:space="0" w:color="auto"/>
              <w:right w:val="single" w:sz="4" w:space="0" w:color="auto"/>
            </w:tcBorders>
          </w:tcPr>
          <w:p w:rsidR="00650943" w:rsidRDefault="00650943">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rsidR="00650943" w:rsidRDefault="00650943">
            <w:pPr>
              <w:ind w:left="-140" w:firstLine="140"/>
              <w:jc w:val="both"/>
              <w:rPr>
                <w:szCs w:val="24"/>
              </w:rPr>
            </w:pPr>
          </w:p>
        </w:tc>
        <w:tc>
          <w:tcPr>
            <w:tcW w:w="8094" w:type="dxa"/>
            <w:tcBorders>
              <w:top w:val="single" w:sz="4" w:space="0" w:color="auto"/>
              <w:left w:val="single" w:sz="4" w:space="0" w:color="auto"/>
              <w:bottom w:val="single" w:sz="4" w:space="0" w:color="auto"/>
              <w:right w:val="single" w:sz="4" w:space="0" w:color="auto"/>
            </w:tcBorders>
          </w:tcPr>
          <w:p w:rsidR="00650943" w:rsidRDefault="00650943">
            <w:pPr>
              <w:ind w:left="-140" w:firstLine="140"/>
              <w:jc w:val="both"/>
              <w:rPr>
                <w:szCs w:val="24"/>
              </w:rPr>
            </w:pPr>
          </w:p>
        </w:tc>
      </w:tr>
    </w:tbl>
    <w:p w:rsidR="00650943" w:rsidRDefault="00650943">
      <w:pPr>
        <w:jc w:val="both"/>
        <w:rPr>
          <w:sz w:val="22"/>
          <w:szCs w:val="22"/>
        </w:rPr>
      </w:pPr>
    </w:p>
    <w:p w:rsidR="00650943" w:rsidRDefault="00BA7156">
      <w:pPr>
        <w:jc w:val="both"/>
        <w:rPr>
          <w:szCs w:val="24"/>
        </w:rPr>
      </w:pPr>
      <w:r>
        <w:rPr>
          <w:szCs w:val="24"/>
        </w:rPr>
        <w:sym w:font="Webdings" w:char="F063"/>
      </w:r>
      <w:r>
        <w:rPr>
          <w:szCs w:val="24"/>
        </w:rPr>
        <w:t xml:space="preserve"> 2.2. IŠMOKĖTI KITOJE MOKĖJIMO AR KREDITO ĮSTAIGOJE (bet kuriame AB Lietuvos pašto skyriuje ar kt.)</w:t>
      </w:r>
    </w:p>
    <w:p w:rsidR="00650943" w:rsidRDefault="00BA7156">
      <w:pPr>
        <w:jc w:val="both"/>
        <w:rPr>
          <w:szCs w:val="24"/>
        </w:rPr>
      </w:pPr>
      <w:r>
        <w:rPr>
          <w:szCs w:val="24"/>
        </w:rPr>
        <w:t>_______________________________________________________________________________</w:t>
      </w:r>
    </w:p>
    <w:p w:rsidR="00650943" w:rsidRDefault="00BA7156">
      <w:pPr>
        <w:jc w:val="center"/>
        <w:rPr>
          <w:sz w:val="22"/>
          <w:szCs w:val="22"/>
        </w:rPr>
      </w:pPr>
      <w:r>
        <w:rPr>
          <w:sz w:val="22"/>
          <w:szCs w:val="22"/>
        </w:rPr>
        <w:t>(mokėjimo ar kredito įstaigos pavadinimas)</w:t>
      </w:r>
    </w:p>
    <w:p w:rsidR="00650943" w:rsidRDefault="00650943">
      <w:pPr>
        <w:jc w:val="center"/>
        <w:rPr>
          <w:sz w:val="22"/>
          <w:szCs w:val="22"/>
        </w:rPr>
      </w:pPr>
    </w:p>
    <w:p w:rsidR="00650943" w:rsidRDefault="00BA7156">
      <w:pPr>
        <w:rPr>
          <w:szCs w:val="24"/>
        </w:rPr>
      </w:pPr>
      <w:r>
        <w:rPr>
          <w:szCs w:val="24"/>
        </w:rPr>
        <w:sym w:font="Webdings" w:char="F063"/>
      </w:r>
      <w:r>
        <w:rPr>
          <w:szCs w:val="24"/>
        </w:rPr>
        <w:t xml:space="preserve"> 2.3. IŠMOKĖTI SAVIVALDYBĖS (SE</w:t>
      </w:r>
      <w:r>
        <w:rPr>
          <w:szCs w:val="24"/>
        </w:rPr>
        <w:t>NIŪNIJOS) KASOJE (jeigu kasa yra).</w:t>
      </w:r>
    </w:p>
    <w:p w:rsidR="00650943" w:rsidRDefault="00BA7156">
      <w:pPr>
        <w:rPr>
          <w:szCs w:val="24"/>
        </w:rPr>
      </w:pPr>
    </w:p>
    <w:p w:rsidR="00650943" w:rsidRDefault="00BA7156">
      <w:pPr>
        <w:rPr>
          <w:bCs/>
          <w:caps/>
          <w:sz w:val="22"/>
          <w:szCs w:val="22"/>
        </w:rPr>
      </w:pPr>
      <w:r>
        <w:rPr>
          <w:b/>
          <w:bCs/>
          <w:szCs w:val="24"/>
        </w:rPr>
        <w:t>3</w:t>
      </w:r>
      <w:r>
        <w:rPr>
          <w:b/>
          <w:bCs/>
          <w:szCs w:val="24"/>
        </w:rPr>
        <w:t xml:space="preserve">. </w:t>
      </w:r>
      <w:r>
        <w:rPr>
          <w:b/>
          <w:szCs w:val="24"/>
        </w:rPr>
        <w:t>PRIDEDAMA</w:t>
      </w:r>
      <w:r>
        <w:rPr>
          <w:bCs/>
          <w:caps/>
          <w:szCs w:val="24"/>
        </w:rPr>
        <w:t xml:space="preserve"> </w:t>
      </w:r>
      <w:r>
        <w:rPr>
          <w:i/>
          <w:sz w:val="22"/>
          <w:szCs w:val="22"/>
        </w:rPr>
        <w:t xml:space="preserve">(pridedamus dokumentus pažymėkite </w:t>
      </w:r>
      <w:r>
        <w:rPr>
          <w:i/>
          <w:sz w:val="22"/>
          <w:szCs w:val="22"/>
        </w:rPr>
        <w:sym w:font="Wingdings 2" w:char="F051"/>
      </w:r>
      <w:r>
        <w:rPr>
          <w:i/>
          <w:sz w:val="22"/>
          <w:szCs w:val="22"/>
        </w:rPr>
        <w:t>)</w:t>
      </w:r>
      <w:r>
        <w:rPr>
          <w:bCs/>
          <w:caps/>
          <w:sz w:val="22"/>
          <w:szCs w:val="22"/>
        </w:rPr>
        <w:t>:</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3.1. Vaiko (vaikų) gimimo faktą patvirtinantys dokumentai, 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3.2. Dokumentai apie pajamas, 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 xml:space="preserve">3.3. Įmonės, įstaigos, organizacijos, fondo ar antstolio išduota </w:t>
      </w:r>
      <w:smartTag w:uri="schemas-tilde-lt/tildestengine" w:element="templates">
        <w:smartTagPr>
          <w:attr w:name="id" w:val="-1"/>
          <w:attr w:name="baseform" w:val="pažyma"/>
          <w:attr w:name="text" w:val="pažyma"/>
        </w:smartTagPr>
        <w:r>
          <w:rPr>
            <w:szCs w:val="24"/>
          </w:rPr>
          <w:t>pažyma</w:t>
        </w:r>
      </w:smartTag>
      <w:r>
        <w:rPr>
          <w:szCs w:val="24"/>
        </w:rPr>
        <w:t xml:space="preserve"> apie lėšas vaikui išlaikyti, 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3.4. Žemės nuosavybės liudijimo arba pažymos apie turimą (nuomojamą) žemę kopija, ___ lapų</w:t>
      </w:r>
    </w:p>
    <w:p w:rsidR="00650943" w:rsidRDefault="00BA7156">
      <w:pPr>
        <w:tabs>
          <w:tab w:val="left" w:pos="360"/>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3.5.</w:t>
      </w:r>
      <w:r>
        <w:rPr>
          <w:rFonts w:ascii="TimesLT" w:hAnsi="TimesLT"/>
          <w:szCs w:val="24"/>
        </w:rPr>
        <w:t xml:space="preserve"> </w:t>
      </w:r>
      <w:r>
        <w:rPr>
          <w:szCs w:val="24"/>
        </w:rPr>
        <w:t>Santuokos, ištuokos, mirties faktą patvirtinan</w:t>
      </w:r>
      <w:r>
        <w:rPr>
          <w:szCs w:val="24"/>
        </w:rPr>
        <w:t>tys dokumentai (pabraukti), ____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3.6. Laisvos formos tėvų sutikimas dėl mokinio nuo keturiolikos iki aštuoniolikos metų kreipimosi dėl socialinės paramos mokiniams gavimo (nurodomi tėvų ir mokinio vardai, pavardės, gimimo datos, tėvų sutikimas) ____</w:t>
      </w:r>
      <w:r>
        <w:rPr>
          <w:szCs w:val="24"/>
        </w:rPr>
        <w:t>_____________________________________________, ____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lang w:val="pt-PT"/>
        </w:rPr>
        <w:t xml:space="preserve">3.7. Teismo </w:t>
      </w:r>
      <w:r>
        <w:rPr>
          <w:szCs w:val="24"/>
        </w:rPr>
        <w:t xml:space="preserve">sprendimas dėl nepilnamečio pripažinimo veiksniu, jeigu vaikas </w:t>
      </w:r>
      <w:proofErr w:type="spellStart"/>
      <w:r>
        <w:rPr>
          <w:szCs w:val="24"/>
        </w:rPr>
        <w:t>emancipuotas</w:t>
      </w:r>
      <w:proofErr w:type="spellEnd"/>
      <w:r>
        <w:rPr>
          <w:szCs w:val="24"/>
        </w:rPr>
        <w:t>, 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3.8. Įsiteisėjęs teismo sprendimas įvaikinti, 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3.9. Dokumentai, patvirtinantys bent vie</w:t>
      </w:r>
      <w:r>
        <w:rPr>
          <w:szCs w:val="24"/>
        </w:rPr>
        <w:t>no iš bendrai gyvenančių asmenų ar vieno gyvenančio asmens ligą ir (ar) negalią, ____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lang w:val="pt-PT"/>
        </w:rPr>
        <w:t>3.10. Laisvos formos rašytinis patvirtinimas apie nelaimingą atsitikimą (nurodomas vardas, pavardė, gimimo data, patvirtinimas), ____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 xml:space="preserve">3.11. Dokumentai apie </w:t>
      </w:r>
      <w:r>
        <w:rPr>
          <w:szCs w:val="24"/>
        </w:rPr>
        <w:t>vaiko laikinosios priežiūros nustatymą vaiko tėvų ar kitų jo atstovų pagal įstatymą prašymu, 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 xml:space="preserve">3.12. Mokyklos pažyma, jei </w:t>
      </w:r>
      <w:proofErr w:type="spellStart"/>
      <w:r>
        <w:rPr>
          <w:szCs w:val="24"/>
        </w:rPr>
        <w:t>emancipuotas</w:t>
      </w:r>
      <w:proofErr w:type="spellEnd"/>
      <w:r>
        <w:rPr>
          <w:szCs w:val="24"/>
        </w:rPr>
        <w:t xml:space="preserve"> ar susituokęs nepilnametis vaikas ar vyresnis kaip 18 metų asmuo mokosi, ___ lapų</w:t>
      </w:r>
    </w:p>
    <w:p w:rsidR="00650943" w:rsidRDefault="00BA7156">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3.13. Atstovavimą patvirtina</w:t>
      </w:r>
      <w:r>
        <w:rPr>
          <w:szCs w:val="24"/>
        </w:rPr>
        <w:t>ntis dokumentas (įgaliojimas) , ___ lapų.</w:t>
      </w:r>
    </w:p>
    <w:p w:rsidR="00650943" w:rsidRDefault="00BA7156">
      <w:pPr>
        <w:ind w:right="-29"/>
        <w:jc w:val="both"/>
        <w:rPr>
          <w:bCs/>
          <w:i/>
          <w:sz w:val="22"/>
          <w:szCs w:val="22"/>
        </w:rPr>
      </w:pPr>
    </w:p>
    <w:p w:rsidR="00650943" w:rsidRDefault="00BA7156">
      <w:pPr>
        <w:ind w:right="-28"/>
        <w:jc w:val="both"/>
        <w:rPr>
          <w:bCs/>
          <w:i/>
          <w:sz w:val="22"/>
          <w:szCs w:val="22"/>
        </w:rPr>
      </w:pPr>
      <w:r>
        <w:rPr>
          <w:b/>
          <w:bCs/>
          <w:i/>
          <w:sz w:val="22"/>
          <w:szCs w:val="22"/>
        </w:rPr>
        <w:t>Pastabos:</w:t>
      </w:r>
      <w:r>
        <w:rPr>
          <w:bCs/>
          <w:i/>
          <w:sz w:val="22"/>
          <w:szCs w:val="22"/>
        </w:rPr>
        <w:t xml:space="preserve"> </w:t>
      </w:r>
    </w:p>
    <w:p w:rsidR="00650943" w:rsidRDefault="00BA7156">
      <w:pPr>
        <w:ind w:right="-28"/>
        <w:jc w:val="both"/>
        <w:rPr>
          <w:bCs/>
          <w:i/>
          <w:sz w:val="22"/>
          <w:szCs w:val="22"/>
        </w:rPr>
      </w:pPr>
      <w:r>
        <w:rPr>
          <w:bCs/>
          <w:i/>
          <w:sz w:val="22"/>
          <w:szCs w:val="22"/>
        </w:rPr>
        <w:t>1</w:t>
      </w:r>
      <w:r>
        <w:rPr>
          <w:bCs/>
          <w:i/>
          <w:sz w:val="22"/>
          <w:szCs w:val="22"/>
        </w:rPr>
        <w:t xml:space="preserve">. </w:t>
      </w:r>
      <w:r>
        <w:rPr>
          <w:i/>
          <w:sz w:val="22"/>
          <w:szCs w:val="22"/>
        </w:rPr>
        <w:t xml:space="preserve">Pareiškėjui nereikia pateikti dokumentų, jei informacija gaunama iš </w:t>
      </w:r>
      <w:r>
        <w:rPr>
          <w:bCs/>
          <w:i/>
          <w:sz w:val="22"/>
          <w:szCs w:val="22"/>
        </w:rPr>
        <w:t>valstybės ir žinybinių registrų bei valstybės informacinių sistemų.</w:t>
      </w:r>
    </w:p>
    <w:p w:rsidR="00650943" w:rsidRDefault="00BA7156">
      <w:pPr>
        <w:ind w:right="-28"/>
        <w:jc w:val="both"/>
        <w:rPr>
          <w:bCs/>
          <w:i/>
          <w:sz w:val="22"/>
          <w:szCs w:val="22"/>
        </w:rPr>
      </w:pPr>
      <w:r>
        <w:rPr>
          <w:bCs/>
          <w:i/>
          <w:sz w:val="22"/>
          <w:szCs w:val="22"/>
        </w:rPr>
        <w:t>2</w:t>
      </w:r>
      <w:r>
        <w:rPr>
          <w:i/>
          <w:sz w:val="22"/>
          <w:szCs w:val="22"/>
        </w:rPr>
        <w:t xml:space="preserve">. Prašymą-paraišką gauti socialinę paramą </w:t>
      </w:r>
      <w:r>
        <w:rPr>
          <w:i/>
          <w:sz w:val="22"/>
          <w:szCs w:val="22"/>
        </w:rPr>
        <w:t>mokiniams</w:t>
      </w:r>
      <w:r>
        <w:rPr>
          <w:bCs/>
          <w:i/>
          <w:sz w:val="22"/>
          <w:szCs w:val="22"/>
        </w:rPr>
        <w:t xml:space="preserve"> pateikusio asmens pridedamos dokumentų kopijos (skaitmeninės kopijos) laikytinos patvirtintomis.</w:t>
      </w:r>
    </w:p>
    <w:p w:rsidR="00650943" w:rsidRDefault="00BA7156">
      <w:pPr>
        <w:ind w:right="-28"/>
        <w:jc w:val="both"/>
        <w:rPr>
          <w:bCs/>
          <w:i/>
          <w:sz w:val="16"/>
          <w:szCs w:val="16"/>
        </w:rPr>
      </w:pPr>
    </w:p>
    <w:p w:rsidR="00650943" w:rsidRDefault="00BA7156">
      <w:pPr>
        <w:tabs>
          <w:tab w:val="left" w:pos="284"/>
        </w:tabs>
        <w:jc w:val="both"/>
        <w:rPr>
          <w:szCs w:val="24"/>
        </w:rPr>
      </w:pPr>
      <w:r>
        <w:rPr>
          <w:b/>
          <w:szCs w:val="24"/>
        </w:rPr>
        <w:t>4</w:t>
      </w:r>
      <w:r>
        <w:rPr>
          <w:b/>
          <w:szCs w:val="24"/>
        </w:rPr>
        <w:t>. INFORMACIJĄ APIE PRIIMTUS SPRENDIMUS DĖL SOCIALINĖS PARAMOS MOKINIAMS SKYRIMO PRAŠAU TEIKTI</w:t>
      </w:r>
      <w:r>
        <w:rPr>
          <w:b/>
          <w:bCs/>
          <w:szCs w:val="24"/>
        </w:rPr>
        <w:t>:</w:t>
      </w:r>
    </w:p>
    <w:p w:rsidR="00650943" w:rsidRDefault="00BA7156">
      <w:pPr>
        <w:jc w:val="both"/>
        <w:rPr>
          <w:szCs w:val="24"/>
        </w:rPr>
      </w:pPr>
      <w:r>
        <w:rPr>
          <w:szCs w:val="24"/>
        </w:rPr>
        <w:sym w:font="Webdings" w:char="F063"/>
      </w:r>
      <w:r>
        <w:rPr>
          <w:szCs w:val="24"/>
        </w:rPr>
        <w:t xml:space="preserve"> paštu, korespondencijos adresas_______________</w:t>
      </w:r>
      <w:r>
        <w:rPr>
          <w:szCs w:val="24"/>
        </w:rPr>
        <w:t>____________________________________;</w:t>
      </w:r>
    </w:p>
    <w:p w:rsidR="00650943" w:rsidRDefault="00BA7156">
      <w:pPr>
        <w:jc w:val="both"/>
        <w:rPr>
          <w:szCs w:val="24"/>
        </w:rPr>
      </w:pPr>
      <w:r>
        <w:rPr>
          <w:szCs w:val="24"/>
        </w:rPr>
        <w:sym w:font="Webdings" w:char="F063"/>
      </w:r>
      <w:r>
        <w:rPr>
          <w:szCs w:val="24"/>
        </w:rPr>
        <w:t xml:space="preserve"> elektroniniu paštu, el. p. adresas___________________________________________________;</w:t>
      </w:r>
    </w:p>
    <w:p w:rsidR="00650943" w:rsidRDefault="00BA7156">
      <w:pPr>
        <w:jc w:val="both"/>
        <w:rPr>
          <w:szCs w:val="24"/>
        </w:rPr>
      </w:pPr>
      <w:r>
        <w:rPr>
          <w:szCs w:val="24"/>
        </w:rPr>
        <w:sym w:font="Webdings" w:char="F063"/>
      </w:r>
      <w:r>
        <w:rPr>
          <w:szCs w:val="24"/>
        </w:rPr>
        <w:t xml:space="preserve"> trumpąja žinute (SMS), mobiliojo telefono ryšio Nr.</w:t>
      </w:r>
      <w:r>
        <w:rPr>
          <w:szCs w:val="24"/>
          <w:lang w:val="it-IT"/>
        </w:rPr>
        <w:t xml:space="preserve">___________________________________. </w:t>
      </w:r>
    </w:p>
    <w:p w:rsidR="00650943" w:rsidRDefault="00BA7156">
      <w:pPr>
        <w:rPr>
          <w:rFonts w:ascii="TimesLT" w:hAnsi="TimesLT"/>
          <w:b/>
          <w:sz w:val="22"/>
          <w:szCs w:val="22"/>
        </w:rPr>
      </w:pPr>
    </w:p>
    <w:p w:rsidR="00650943" w:rsidRDefault="00BA7156">
      <w:pPr>
        <w:tabs>
          <w:tab w:val="left" w:pos="993"/>
        </w:tabs>
        <w:jc w:val="both"/>
        <w:textAlignment w:val="center"/>
        <w:rPr>
          <w:i/>
          <w:iCs/>
          <w:color w:val="000000"/>
          <w:sz w:val="20"/>
          <w:lang w:eastAsia="lt-LT"/>
        </w:rPr>
      </w:pPr>
      <w:r>
        <w:rPr>
          <w:b/>
          <w:color w:val="000000"/>
          <w:szCs w:val="24"/>
          <w:lang w:eastAsia="lt-LT"/>
        </w:rPr>
        <w:t>5</w:t>
      </w:r>
      <w:r>
        <w:rPr>
          <w:b/>
          <w:color w:val="000000"/>
          <w:szCs w:val="24"/>
          <w:lang w:eastAsia="lt-LT"/>
        </w:rPr>
        <w:t xml:space="preserve">. </w:t>
      </w:r>
      <w:r>
        <w:rPr>
          <w:color w:val="000000"/>
          <w:szCs w:val="24"/>
          <w:lang w:eastAsia="lt-LT"/>
        </w:rPr>
        <w:sym w:font="Webdings" w:char="F063"/>
      </w:r>
      <w:r>
        <w:rPr>
          <w:color w:val="000000"/>
          <w:szCs w:val="24"/>
          <w:lang w:eastAsia="lt-LT"/>
        </w:rPr>
        <w:t xml:space="preserve"> </w:t>
      </w:r>
      <w:r>
        <w:rPr>
          <w:b/>
          <w:color w:val="000000"/>
          <w:szCs w:val="24"/>
          <w:lang w:eastAsia="lt-LT"/>
        </w:rPr>
        <w:t xml:space="preserve">PATVIRTINU, KAD INFORMACINĮ </w:t>
      </w:r>
      <w:r>
        <w:rPr>
          <w:b/>
          <w:color w:val="000000"/>
          <w:szCs w:val="24"/>
          <w:lang w:eastAsia="lt-LT"/>
        </w:rPr>
        <w:t>LAPELĮ GAVAU</w:t>
      </w:r>
      <w:r>
        <w:rPr>
          <w:i/>
          <w:iCs/>
          <w:color w:val="000000"/>
          <w:sz w:val="20"/>
          <w:lang w:eastAsia="lt-LT"/>
        </w:rPr>
        <w:tab/>
        <w:t>(jei šis Prašymas-paraiška gauti socialinę paramą mokiniams teikiamas elektroniniu būdu, pareiškėjas susipažįsta su informacija, kuri nurodyta Informaciniame lapelyje)</w:t>
      </w:r>
    </w:p>
    <w:p w:rsidR="00650943" w:rsidRDefault="00BA7156">
      <w:pPr>
        <w:tabs>
          <w:tab w:val="left" w:pos="993"/>
        </w:tabs>
        <w:ind w:firstLine="6837"/>
        <w:jc w:val="both"/>
        <w:textAlignment w:val="center"/>
        <w:rPr>
          <w:color w:val="000000"/>
          <w:sz w:val="22"/>
          <w:szCs w:val="22"/>
          <w:lang w:eastAsia="lt-LT"/>
        </w:rPr>
      </w:pPr>
      <w:r>
        <w:rPr>
          <w:color w:val="000000"/>
          <w:szCs w:val="24"/>
          <w:lang w:eastAsia="lt-LT"/>
        </w:rPr>
        <w:t>_______________________</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 w:val="22"/>
          <w:szCs w:val="22"/>
          <w:lang w:eastAsia="lt-LT"/>
        </w:rPr>
        <w:t xml:space="preserve">       (pareiškėjo parašas)</w:t>
      </w:r>
    </w:p>
    <w:p w:rsidR="00650943" w:rsidRDefault="00650943">
      <w:pPr>
        <w:tabs>
          <w:tab w:val="left" w:pos="993"/>
        </w:tabs>
        <w:jc w:val="both"/>
        <w:textAlignment w:val="center"/>
        <w:rPr>
          <w:color w:val="000000"/>
          <w:sz w:val="22"/>
          <w:szCs w:val="22"/>
          <w:lang w:eastAsia="lt-LT"/>
        </w:rPr>
      </w:pPr>
    </w:p>
    <w:p w:rsidR="00650943" w:rsidRDefault="00BA7156">
      <w:pPr>
        <w:tabs>
          <w:tab w:val="left" w:pos="7938"/>
          <w:tab w:val="left" w:pos="9072"/>
        </w:tabs>
        <w:ind w:left="-142" w:right="-524" w:firstLine="142"/>
        <w:rPr>
          <w:szCs w:val="24"/>
        </w:rPr>
      </w:pPr>
      <w:r>
        <w:rPr>
          <w:b/>
          <w:bCs/>
          <w:szCs w:val="24"/>
        </w:rPr>
        <w:t>TVIRTINU</w:t>
      </w:r>
      <w:r>
        <w:rPr>
          <w:bCs/>
          <w:szCs w:val="24"/>
        </w:rPr>
        <w:t>,</w:t>
      </w:r>
      <w:r>
        <w:rPr>
          <w:szCs w:val="24"/>
        </w:rPr>
        <w:t xml:space="preserve"> kad pateikta informacija teisinga. </w:t>
      </w:r>
    </w:p>
    <w:p w:rsidR="00650943" w:rsidRDefault="00650943">
      <w:pPr>
        <w:tabs>
          <w:tab w:val="left" w:pos="7938"/>
          <w:tab w:val="left" w:pos="9072"/>
        </w:tabs>
        <w:ind w:left="-142" w:right="-524" w:firstLine="142"/>
        <w:rPr>
          <w:szCs w:val="24"/>
        </w:rPr>
      </w:pPr>
    </w:p>
    <w:p w:rsidR="00650943" w:rsidRDefault="00BA7156">
      <w:pPr>
        <w:tabs>
          <w:tab w:val="left" w:pos="7938"/>
          <w:tab w:val="left" w:pos="9072"/>
        </w:tabs>
        <w:jc w:val="both"/>
        <w:rPr>
          <w:bCs/>
          <w:szCs w:val="24"/>
        </w:rPr>
      </w:pPr>
      <w:r>
        <w:rPr>
          <w:b/>
          <w:bCs/>
          <w:szCs w:val="24"/>
        </w:rPr>
        <w:t>ĮSIPAREIGOJU</w:t>
      </w:r>
      <w:r>
        <w:rPr>
          <w:bCs/>
          <w:szCs w:val="24"/>
        </w:rPr>
        <w:t xml:space="preserve"> informuoti apie pasikeitusias aplinkybes, turinčias įtakos teisei į socialinę paramą mokiniams.</w:t>
      </w:r>
    </w:p>
    <w:p w:rsidR="00650943" w:rsidRDefault="00BA7156">
      <w:pPr>
        <w:tabs>
          <w:tab w:val="left" w:pos="7938"/>
          <w:tab w:val="left" w:pos="9072"/>
        </w:tabs>
        <w:ind w:left="-142" w:right="-29" w:firstLine="142"/>
        <w:jc w:val="both"/>
        <w:rPr>
          <w:b/>
          <w:bCs/>
          <w:sz w:val="16"/>
          <w:szCs w:val="16"/>
        </w:rPr>
      </w:pPr>
    </w:p>
    <w:p w:rsidR="00650943" w:rsidRDefault="00BA7156">
      <w:pPr>
        <w:tabs>
          <w:tab w:val="left" w:pos="7938"/>
          <w:tab w:val="left" w:pos="9072"/>
        </w:tabs>
        <w:ind w:left="-142" w:right="-29" w:firstLine="142"/>
        <w:jc w:val="both"/>
        <w:rPr>
          <w:b/>
          <w:bCs/>
          <w:szCs w:val="24"/>
        </w:rPr>
      </w:pPr>
      <w:r>
        <w:rPr>
          <w:b/>
          <w:bCs/>
          <w:szCs w:val="24"/>
        </w:rPr>
        <w:t xml:space="preserve">ESU INFORMUOTAS, KAD: </w:t>
      </w:r>
    </w:p>
    <w:p w:rsidR="00650943" w:rsidRDefault="00BA7156">
      <w:pPr>
        <w:tabs>
          <w:tab w:val="left" w:pos="709"/>
          <w:tab w:val="left" w:pos="7938"/>
          <w:tab w:val="left" w:pos="9072"/>
        </w:tabs>
        <w:ind w:right="-29"/>
        <w:jc w:val="both"/>
        <w:rPr>
          <w:szCs w:val="24"/>
        </w:rPr>
      </w:pPr>
      <w:r>
        <w:rPr>
          <w:szCs w:val="24"/>
        </w:rPr>
        <w:t>1</w:t>
      </w:r>
      <w:r>
        <w:rPr>
          <w:szCs w:val="24"/>
        </w:rPr>
        <w:t>. Savivaldybės administracija Lietuvos Respublikos ir Europos Sąjungos teisė</w:t>
      </w:r>
      <w:r>
        <w:rPr>
          <w:szCs w:val="24"/>
        </w:rPr>
        <w:t>s aktuose, reglamentuojančiuose asmens duomenų apsaugą, nustatyta tvarka gaus ir tvarkys duomenis ir informaciją apie mane ir bendrai gyvenančius asmenis, kuriais vadovaujantis nustatoma teisė į socialinę paramą mokiniams ir kurie nurodyti socialinės param</w:t>
      </w:r>
      <w:r>
        <w:rPr>
          <w:szCs w:val="24"/>
        </w:rPr>
        <w:t>os mokiniams skyrimą reglamentuojančiuose teisės aktuose, iš valstybės registrų (kadastrų), žinybinių registrų, valstybės informacinių sistemų, kitų informacinių sistemų. Asmens duomenų tvarkymo tikslai – įvertinti, ar mokinys turi teisę į socialinę paramą</w:t>
      </w:r>
      <w:r>
        <w:rPr>
          <w:szCs w:val="24"/>
        </w:rPr>
        <w:t xml:space="preserve"> mokiniams, mokėti ir administruoti socialinę paramą mokiniams, atsiskaityti už lėšų panaudojimą. Dokumentai saugomi savivaldybės administracijoje Lietuvos Respublikos dokumentų ir archyvų įstatymo nustatyta tvarka Lietuvos vyriausiojo archyvaro nustatytai</w:t>
      </w:r>
      <w:r>
        <w:rPr>
          <w:szCs w:val="24"/>
        </w:rPr>
        <w:t>s terminais. Duomenų subjektų teisės įgyvendinamos savivaldybės administracijos, į kurią kreipiamasi</w:t>
      </w:r>
      <w:r>
        <w:rPr>
          <w:szCs w:val="24"/>
          <w:lang w:eastAsia="lt-LT"/>
        </w:rPr>
        <w:t xml:space="preserve"> </w:t>
      </w:r>
      <w:r>
        <w:rPr>
          <w:szCs w:val="24"/>
        </w:rPr>
        <w:t>dėl duomenų subjekto teisių įgyvendinimo, nustatyta tvarka, vadovaujantis 2016 m. balandžio 27 d. Europos Parlamento ir Tarybos reglamentu (ES) 2016/679 dė</w:t>
      </w:r>
      <w:r>
        <w:rPr>
          <w:szCs w:val="24"/>
        </w:rPr>
        <w:t xml:space="preserve">l fizinių asmenų apsaugos tvarkant asmens duomenis ir dėl laisvo tokių duomenų judėjimo ir kuriuo panaikinama Direktyva 95/46/EB (Bendrasis duomenų apsaugos reglamentas). </w:t>
      </w:r>
      <w:r>
        <w:rPr>
          <w:color w:val="000000"/>
          <w:szCs w:val="24"/>
          <w:lang w:eastAsia="lt-LT"/>
        </w:rPr>
        <w:t xml:space="preserve">Informaciją apie asmens duomenų tvarkymą pagal Reglamento (ES) 2016/679 13 straipsnį </w:t>
      </w:r>
      <w:r>
        <w:rPr>
          <w:color w:val="000000"/>
          <w:szCs w:val="24"/>
          <w:lang w:eastAsia="lt-LT"/>
        </w:rPr>
        <w:t>man pateiks subjekto, priėmusio mano prašymą, darbuotojas.</w:t>
      </w:r>
    </w:p>
    <w:p w:rsidR="00650943" w:rsidRDefault="00BA7156">
      <w:pPr>
        <w:tabs>
          <w:tab w:val="left" w:pos="709"/>
          <w:tab w:val="left" w:pos="7938"/>
          <w:tab w:val="left" w:pos="9072"/>
        </w:tabs>
        <w:ind w:right="-29"/>
        <w:jc w:val="both"/>
        <w:rPr>
          <w:szCs w:val="24"/>
        </w:rPr>
      </w:pPr>
      <w:r>
        <w:rPr>
          <w:szCs w:val="24"/>
        </w:rPr>
        <w:t>2</w:t>
      </w:r>
      <w:r>
        <w:rPr>
          <w:szCs w:val="24"/>
        </w:rPr>
        <w:t xml:space="preserve">. Socialinės paramos mokiniams teikimo tikslais informacija apie mane ir bendrai gyvenančius asmenis gali būti renkama iš kitų institucijų ir įstaigų (Lietuvos Respublikos švietimo, mokslo ir </w:t>
      </w:r>
      <w:r>
        <w:rPr>
          <w:szCs w:val="24"/>
        </w:rPr>
        <w:t>sporto ministerijos, ugdymo įstaigų ir kita) ir duomenys teisės aktų nustatyta tvarka gali būti teikiami kitoms institucijoms ir įstaigoms (Lietuvos Respublikos švietimo, mokslo ir sporto ministerijai, ugdymo įstaigoms ir kita).</w:t>
      </w:r>
    </w:p>
    <w:p w:rsidR="00650943" w:rsidRDefault="00BA7156">
      <w:pPr>
        <w:ind w:right="-29"/>
        <w:jc w:val="both"/>
        <w:rPr>
          <w:szCs w:val="24"/>
        </w:rPr>
      </w:pPr>
      <w:r>
        <w:rPr>
          <w:szCs w:val="24"/>
        </w:rPr>
        <w:t>3</w:t>
      </w:r>
      <w:r>
        <w:rPr>
          <w:szCs w:val="24"/>
        </w:rPr>
        <w:t xml:space="preserve">. Turiu pateikti visą </w:t>
      </w:r>
      <w:r>
        <w:rPr>
          <w:szCs w:val="24"/>
        </w:rPr>
        <w:t>teisingą informaciją ir būtinus dokumentus, reikalingus socialinei paramai mokiniams gauti.</w:t>
      </w:r>
    </w:p>
    <w:p w:rsidR="00650943" w:rsidRDefault="00BA7156">
      <w:pPr>
        <w:tabs>
          <w:tab w:val="left" w:pos="709"/>
          <w:tab w:val="left" w:pos="7938"/>
          <w:tab w:val="left" w:pos="9072"/>
        </w:tabs>
        <w:ind w:right="-29"/>
        <w:jc w:val="both"/>
        <w:rPr>
          <w:b/>
          <w:szCs w:val="24"/>
        </w:rPr>
      </w:pPr>
      <w:r>
        <w:rPr>
          <w:szCs w:val="24"/>
        </w:rPr>
        <w:t>4</w:t>
      </w:r>
      <w:r>
        <w:rPr>
          <w:szCs w:val="24"/>
        </w:rPr>
        <w:t>. Turiu sudaryti savivaldybės administracijai galimybę tikrinti mano (bendrai gyvenančių asmenų) gyvenimo sąlygas.</w:t>
      </w:r>
    </w:p>
    <w:p w:rsidR="00650943" w:rsidRDefault="00BA7156">
      <w:pPr>
        <w:ind w:right="-29"/>
        <w:jc w:val="both"/>
        <w:rPr>
          <w:szCs w:val="24"/>
        </w:rPr>
      </w:pPr>
      <w:r>
        <w:rPr>
          <w:szCs w:val="24"/>
        </w:rPr>
        <w:t>5</w:t>
      </w:r>
      <w:r>
        <w:rPr>
          <w:szCs w:val="24"/>
        </w:rPr>
        <w:t>. Turiu užtikrinti, kad mokiniui skirta</w:t>
      </w:r>
      <w:r>
        <w:rPr>
          <w:szCs w:val="24"/>
        </w:rPr>
        <w:t xml:space="preserve"> parama mokinio reikmenims įsigyti būtų naudojama pagal paskirtį. </w:t>
      </w:r>
    </w:p>
    <w:p w:rsidR="00650943" w:rsidRDefault="00BA7156">
      <w:pPr>
        <w:ind w:right="-29"/>
        <w:jc w:val="both"/>
        <w:rPr>
          <w:szCs w:val="24"/>
        </w:rPr>
      </w:pPr>
      <w:r>
        <w:rPr>
          <w:szCs w:val="24"/>
        </w:rPr>
        <w:t>6</w:t>
      </w:r>
      <w:r>
        <w:rPr>
          <w:szCs w:val="24"/>
        </w:rPr>
        <w:t>. Nuslėpęs (-</w:t>
      </w:r>
      <w:proofErr w:type="spellStart"/>
      <w:r>
        <w:rPr>
          <w:szCs w:val="24"/>
        </w:rPr>
        <w:t>usi</w:t>
      </w:r>
      <w:proofErr w:type="spellEnd"/>
      <w:r>
        <w:rPr>
          <w:szCs w:val="24"/>
        </w:rPr>
        <w:t>) ar pateikęs (-</w:t>
      </w:r>
      <w:proofErr w:type="spellStart"/>
      <w:r>
        <w:rPr>
          <w:szCs w:val="24"/>
        </w:rPr>
        <w:t>usi</w:t>
      </w:r>
      <w:proofErr w:type="spellEnd"/>
      <w:r>
        <w:rPr>
          <w:szCs w:val="24"/>
        </w:rPr>
        <w:t>) neteisingus duomenis, reikalingus socialinei paramai mokiniams gauti, ir dėl to neteisėtai ją gavęs (-</w:t>
      </w:r>
      <w:proofErr w:type="spellStart"/>
      <w:r>
        <w:rPr>
          <w:szCs w:val="24"/>
        </w:rPr>
        <w:t>usi</w:t>
      </w:r>
      <w:proofErr w:type="spellEnd"/>
      <w:r>
        <w:rPr>
          <w:szCs w:val="24"/>
        </w:rPr>
        <w:t>) ar paramą mokinio reikmenims įsigyti pan</w:t>
      </w:r>
      <w:r>
        <w:rPr>
          <w:szCs w:val="24"/>
        </w:rPr>
        <w:t>audojęs (-</w:t>
      </w:r>
      <w:proofErr w:type="spellStart"/>
      <w:r>
        <w:rPr>
          <w:szCs w:val="24"/>
        </w:rPr>
        <w:t>usi</w:t>
      </w:r>
      <w:proofErr w:type="spellEnd"/>
      <w:r>
        <w:rPr>
          <w:szCs w:val="24"/>
        </w:rPr>
        <w:t>) ne pagal jos paskirtį, turėsiu grąžinti neteisėtai gautos socialinės paramos mokiniams dydžio lėšas arba jos bus išieškotos Lietuvos Respublikos civilinio proceso kodekso nustatyta tvarka.</w:t>
      </w:r>
    </w:p>
    <w:p w:rsidR="00650943" w:rsidRDefault="00650943">
      <w:pPr>
        <w:ind w:right="-29"/>
        <w:jc w:val="both"/>
        <w:rPr>
          <w:bCs/>
          <w:i/>
          <w:sz w:val="22"/>
          <w:szCs w:val="22"/>
        </w:rPr>
      </w:pPr>
    </w:p>
    <w:p w:rsidR="00650943" w:rsidRDefault="00650943">
      <w:pPr>
        <w:ind w:right="-29"/>
        <w:jc w:val="both"/>
        <w:rPr>
          <w:bCs/>
          <w:i/>
          <w:sz w:val="22"/>
          <w:szCs w:val="22"/>
        </w:rPr>
      </w:pPr>
    </w:p>
    <w:p w:rsidR="00650943" w:rsidRDefault="00BA7156">
      <w:pPr>
        <w:rPr>
          <w:szCs w:val="24"/>
        </w:rPr>
      </w:pPr>
      <w:r>
        <w:rPr>
          <w:szCs w:val="24"/>
        </w:rPr>
        <w:t>Pareiškėjas                            __________________                       ___________________________</w:t>
      </w:r>
    </w:p>
    <w:p w:rsidR="00650943" w:rsidRDefault="00BA7156">
      <w:pPr>
        <w:ind w:firstLine="2772"/>
        <w:rPr>
          <w:sz w:val="22"/>
          <w:szCs w:val="22"/>
        </w:rPr>
      </w:pPr>
      <w:r>
        <w:rPr>
          <w:sz w:val="22"/>
          <w:szCs w:val="22"/>
        </w:rPr>
        <w:t>(parašas)</w:t>
      </w:r>
      <w:r>
        <w:rPr>
          <w:sz w:val="22"/>
          <w:szCs w:val="22"/>
        </w:rPr>
        <w:tab/>
      </w:r>
      <w:r>
        <w:rPr>
          <w:sz w:val="22"/>
          <w:szCs w:val="22"/>
        </w:rPr>
        <w:tab/>
        <w:t xml:space="preserve">              (vardas ir pavardė)</w:t>
      </w:r>
    </w:p>
    <w:p w:rsidR="00650943" w:rsidRDefault="00650943">
      <w:pPr>
        <w:rPr>
          <w:sz w:val="10"/>
          <w:szCs w:val="10"/>
        </w:rPr>
      </w:pPr>
    </w:p>
    <w:p w:rsidR="00650943" w:rsidRDefault="00BA7156">
      <w:pPr>
        <w:jc w:val="center"/>
        <w:rPr>
          <w:b/>
          <w:szCs w:val="24"/>
        </w:rPr>
      </w:pPr>
    </w:p>
    <w:p w:rsidR="00650943" w:rsidRDefault="00BA7156">
      <w:pPr>
        <w:jc w:val="center"/>
        <w:rPr>
          <w:b/>
          <w:szCs w:val="24"/>
        </w:rPr>
      </w:pPr>
      <w:r>
        <w:rPr>
          <w:b/>
          <w:szCs w:val="24"/>
        </w:rPr>
        <w:t>PILDO SAVIVALDYBĖS ADMINISTRACIJOS DARBUOTOJAS</w:t>
      </w:r>
    </w:p>
    <w:p w:rsidR="00650943" w:rsidRDefault="00650943">
      <w:pPr>
        <w:rPr>
          <w:szCs w:val="24"/>
        </w:rPr>
      </w:pPr>
    </w:p>
    <w:p w:rsidR="00650943" w:rsidRDefault="00BA7156">
      <w:pPr>
        <w:rPr>
          <w:szCs w:val="24"/>
        </w:rPr>
      </w:pPr>
      <w:r>
        <w:rPr>
          <w:szCs w:val="24"/>
        </w:rPr>
        <w:t>Bylos Nr. ________</w:t>
      </w:r>
    </w:p>
    <w:p w:rsidR="00650943" w:rsidRDefault="00BA7156">
      <w:pPr>
        <w:rPr>
          <w:szCs w:val="24"/>
        </w:rPr>
      </w:pPr>
      <w:r>
        <w:rPr>
          <w:szCs w:val="24"/>
        </w:rPr>
        <w:t xml:space="preserve">Prašymas-paraiška gauti </w:t>
      </w:r>
      <w:r>
        <w:rPr>
          <w:szCs w:val="24"/>
        </w:rPr>
        <w:t>socialinę paramą mokiniams Nr. _____ pateiktas_____________________</w:t>
      </w:r>
    </w:p>
    <w:p w:rsidR="00650943" w:rsidRDefault="00BA7156">
      <w:pPr>
        <w:ind w:firstLine="8094"/>
        <w:rPr>
          <w:sz w:val="22"/>
          <w:szCs w:val="22"/>
        </w:rPr>
      </w:pPr>
      <w:r>
        <w:rPr>
          <w:sz w:val="22"/>
          <w:szCs w:val="22"/>
        </w:rPr>
        <w:t>(gavimo data)</w:t>
      </w:r>
    </w:p>
    <w:p w:rsidR="00650943" w:rsidRDefault="00650943">
      <w:pPr>
        <w:ind w:left="709"/>
        <w:rPr>
          <w:szCs w:val="24"/>
        </w:rPr>
      </w:pPr>
    </w:p>
    <w:p w:rsidR="00650943" w:rsidRDefault="00BA7156">
      <w:pPr>
        <w:ind w:left="720" w:hanging="360"/>
        <w:rPr>
          <w:szCs w:val="24"/>
        </w:rPr>
      </w:pPr>
      <w:r>
        <w:rPr>
          <w:rFonts w:ascii="Wingdings 2" w:hAnsi="Wingdings 2"/>
          <w:sz w:val="31"/>
          <w:szCs w:val="24"/>
        </w:rPr>
        <w:t></w:t>
      </w:r>
      <w:r>
        <w:rPr>
          <w:rFonts w:ascii="Wingdings 2" w:hAnsi="Wingdings 2"/>
          <w:sz w:val="31"/>
          <w:szCs w:val="24"/>
        </w:rPr>
        <w:tab/>
      </w:r>
      <w:r>
        <w:rPr>
          <w:szCs w:val="24"/>
        </w:rPr>
        <w:t>Pateikti visi socialinei paramai mokiniams gauti reikalingi dokumentai</w:t>
      </w:r>
    </w:p>
    <w:p w:rsidR="00650943" w:rsidRDefault="00BA7156">
      <w:pPr>
        <w:ind w:left="720" w:hanging="360"/>
        <w:rPr>
          <w:bCs/>
          <w:szCs w:val="24"/>
        </w:rPr>
      </w:pPr>
      <w:r>
        <w:rPr>
          <w:rFonts w:ascii="Wingdings 2" w:hAnsi="Wingdings 2"/>
          <w:bCs/>
          <w:sz w:val="31"/>
          <w:szCs w:val="24"/>
        </w:rPr>
        <w:t></w:t>
      </w:r>
      <w:r>
        <w:rPr>
          <w:rFonts w:ascii="Wingdings 2" w:hAnsi="Wingdings 2"/>
          <w:bCs/>
          <w:sz w:val="31"/>
          <w:szCs w:val="24"/>
        </w:rPr>
        <w:tab/>
      </w:r>
      <w:r>
        <w:rPr>
          <w:bCs/>
          <w:szCs w:val="24"/>
        </w:rPr>
        <w:t>Nepateikti socialinei paramai mokiniams gauti reikalingi dokumentai:</w:t>
      </w:r>
    </w:p>
    <w:p w:rsidR="00650943" w:rsidRDefault="00650943">
      <w:pPr>
        <w:ind w:left="720"/>
        <w:rPr>
          <w:bCs/>
          <w:sz w:val="10"/>
          <w:szCs w:val="1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926"/>
        <w:gridCol w:w="2340"/>
      </w:tblGrid>
      <w:tr w:rsidR="00650943">
        <w:trPr>
          <w:trHeight w:val="843"/>
        </w:trPr>
        <w:tc>
          <w:tcPr>
            <w:tcW w:w="5382" w:type="dxa"/>
            <w:tcBorders>
              <w:top w:val="single" w:sz="4" w:space="0" w:color="auto"/>
              <w:left w:val="single" w:sz="4" w:space="0" w:color="auto"/>
              <w:bottom w:val="single" w:sz="4" w:space="0" w:color="auto"/>
              <w:right w:val="single" w:sz="4" w:space="0" w:color="auto"/>
            </w:tcBorders>
            <w:vAlign w:val="center"/>
          </w:tcPr>
          <w:p w:rsidR="00650943" w:rsidRDefault="00BA7156">
            <w:pPr>
              <w:jc w:val="center"/>
              <w:rPr>
                <w:b/>
                <w:szCs w:val="24"/>
              </w:rPr>
            </w:pPr>
            <w:r>
              <w:rPr>
                <w:b/>
                <w:bCs/>
                <w:szCs w:val="24"/>
              </w:rPr>
              <w:t>Nepateikti dokumentai</w:t>
            </w:r>
          </w:p>
        </w:tc>
        <w:tc>
          <w:tcPr>
            <w:tcW w:w="1926" w:type="dxa"/>
            <w:tcBorders>
              <w:top w:val="single" w:sz="4" w:space="0" w:color="auto"/>
              <w:left w:val="single" w:sz="4" w:space="0" w:color="auto"/>
              <w:bottom w:val="single" w:sz="4" w:space="0" w:color="auto"/>
              <w:right w:val="single" w:sz="4" w:space="0" w:color="auto"/>
            </w:tcBorders>
            <w:vAlign w:val="center"/>
          </w:tcPr>
          <w:p w:rsidR="00650943" w:rsidRDefault="00BA7156">
            <w:pPr>
              <w:jc w:val="center"/>
              <w:rPr>
                <w:b/>
                <w:szCs w:val="24"/>
              </w:rPr>
            </w:pPr>
            <w:r>
              <w:rPr>
                <w:b/>
                <w:szCs w:val="24"/>
              </w:rPr>
              <w:t>Pateik</w:t>
            </w:r>
            <w:r>
              <w:rPr>
                <w:b/>
                <w:szCs w:val="24"/>
              </w:rPr>
              <w:t>imo data</w:t>
            </w:r>
          </w:p>
        </w:tc>
        <w:tc>
          <w:tcPr>
            <w:tcW w:w="2340" w:type="dxa"/>
            <w:tcBorders>
              <w:top w:val="single" w:sz="4" w:space="0" w:color="auto"/>
              <w:left w:val="single" w:sz="4" w:space="0" w:color="auto"/>
              <w:bottom w:val="single" w:sz="4" w:space="0" w:color="auto"/>
              <w:right w:val="single" w:sz="4" w:space="0" w:color="auto"/>
            </w:tcBorders>
            <w:vAlign w:val="center"/>
          </w:tcPr>
          <w:p w:rsidR="00650943" w:rsidRDefault="00BA7156">
            <w:pPr>
              <w:jc w:val="center"/>
              <w:rPr>
                <w:b/>
                <w:szCs w:val="24"/>
              </w:rPr>
            </w:pPr>
            <w:r>
              <w:rPr>
                <w:b/>
                <w:szCs w:val="24"/>
              </w:rPr>
              <w:t xml:space="preserve">Dokumentus priėmusio darbuotojo vardas, pavardė ir parašas </w:t>
            </w:r>
          </w:p>
        </w:tc>
      </w:tr>
      <w:tr w:rsidR="00650943">
        <w:tc>
          <w:tcPr>
            <w:tcW w:w="5382"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926"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5382"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926"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5382"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926"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5382"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926"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5382"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1926"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bl>
    <w:p w:rsidR="00650943" w:rsidRDefault="00650943">
      <w:pPr>
        <w:rPr>
          <w:sz w:val="10"/>
          <w:szCs w:val="10"/>
        </w:rPr>
      </w:pPr>
    </w:p>
    <w:p w:rsidR="00650943" w:rsidRDefault="00650943">
      <w:pPr>
        <w:rPr>
          <w:szCs w:val="24"/>
        </w:rPr>
      </w:pPr>
    </w:p>
    <w:p w:rsidR="00650943" w:rsidRDefault="00BA7156">
      <w:pPr>
        <w:rPr>
          <w:szCs w:val="24"/>
        </w:rPr>
      </w:pPr>
      <w:r>
        <w:rPr>
          <w:szCs w:val="24"/>
        </w:rPr>
        <w:t>Prašymą-paraišką gauti socialinę paramą mokiniams ir dokumentus priėmė</w:t>
      </w:r>
    </w:p>
    <w:p w:rsidR="00650943" w:rsidRDefault="00650943">
      <w:pPr>
        <w:rPr>
          <w:rFonts w:ascii="TimesLT" w:hAnsi="TimesLT"/>
          <w:sz w:val="20"/>
        </w:rPr>
      </w:pPr>
    </w:p>
    <w:p w:rsidR="00650943" w:rsidRDefault="00650943">
      <w:pPr>
        <w:rPr>
          <w:rFonts w:ascii="TimesLT" w:hAnsi="TimesLT"/>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650943">
        <w:tc>
          <w:tcPr>
            <w:tcW w:w="3216" w:type="dxa"/>
            <w:tcBorders>
              <w:top w:val="nil"/>
              <w:left w:val="nil"/>
              <w:bottom w:val="nil"/>
              <w:right w:val="nil"/>
            </w:tcBorders>
          </w:tcPr>
          <w:p w:rsidR="00650943" w:rsidRDefault="00BA7156">
            <w:pPr>
              <w:rPr>
                <w:szCs w:val="24"/>
              </w:rPr>
            </w:pPr>
            <w:r>
              <w:rPr>
                <w:szCs w:val="24"/>
              </w:rPr>
              <w:t>_________________________ (pareigų pavadinimas)</w:t>
            </w:r>
          </w:p>
        </w:tc>
        <w:tc>
          <w:tcPr>
            <w:tcW w:w="6516" w:type="dxa"/>
            <w:tcBorders>
              <w:top w:val="nil"/>
              <w:left w:val="nil"/>
              <w:bottom w:val="nil"/>
              <w:right w:val="nil"/>
            </w:tcBorders>
          </w:tcPr>
          <w:p w:rsidR="00650943" w:rsidRDefault="00BA7156">
            <w:pPr>
              <w:ind w:firstLine="62"/>
              <w:rPr>
                <w:szCs w:val="24"/>
              </w:rPr>
            </w:pPr>
            <w:r>
              <w:rPr>
                <w:szCs w:val="24"/>
              </w:rPr>
              <w:t>__________________        _____________________________</w:t>
            </w:r>
          </w:p>
          <w:p w:rsidR="00650943" w:rsidRDefault="00BA7156">
            <w:pPr>
              <w:ind w:firstLine="248"/>
              <w:jc w:val="center"/>
              <w:rPr>
                <w:szCs w:val="24"/>
              </w:rPr>
            </w:pPr>
            <w:r>
              <w:rPr>
                <w:szCs w:val="24"/>
              </w:rPr>
              <w:t>(parašas)                                   (vardas ir pavardė)</w:t>
            </w:r>
          </w:p>
          <w:p w:rsidR="00650943" w:rsidRDefault="00650943">
            <w:pPr>
              <w:rPr>
                <w:szCs w:val="24"/>
              </w:rPr>
            </w:pPr>
          </w:p>
          <w:p w:rsidR="00650943" w:rsidRDefault="00BA7156">
            <w:pPr>
              <w:rPr>
                <w:szCs w:val="24"/>
              </w:rPr>
            </w:pPr>
            <w:r>
              <w:rPr>
                <w:szCs w:val="24"/>
              </w:rPr>
              <w:t>_______________________</w:t>
            </w:r>
          </w:p>
        </w:tc>
      </w:tr>
    </w:tbl>
    <w:p w:rsidR="00BA7156" w:rsidRDefault="00BA7156">
      <w:pPr>
        <w:tabs>
          <w:tab w:val="left" w:pos="4395"/>
          <w:tab w:val="left" w:pos="4678"/>
          <w:tab w:val="left" w:pos="4820"/>
          <w:tab w:val="left" w:pos="5245"/>
          <w:tab w:val="left" w:pos="5387"/>
        </w:tabs>
        <w:ind w:firstLine="5248"/>
        <w:rPr>
          <w:sz w:val="22"/>
          <w:szCs w:val="22"/>
        </w:rPr>
      </w:pPr>
    </w:p>
    <w:p w:rsidR="00BA7156" w:rsidRDefault="00BA7156">
      <w:pPr>
        <w:tabs>
          <w:tab w:val="left" w:pos="4395"/>
          <w:tab w:val="left" w:pos="4678"/>
          <w:tab w:val="left" w:pos="4820"/>
          <w:tab w:val="left" w:pos="5245"/>
          <w:tab w:val="left" w:pos="5387"/>
        </w:tabs>
        <w:ind w:firstLine="5248"/>
        <w:rPr>
          <w:sz w:val="22"/>
          <w:szCs w:val="22"/>
        </w:rPr>
        <w:sectPr w:rsidR="00BA7156">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1701" w:header="567" w:footer="567" w:gutter="0"/>
          <w:pgNumType w:start="1"/>
          <w:cols w:space="1296"/>
          <w:titlePg/>
          <w:docGrid w:linePitch="360"/>
        </w:sectPr>
      </w:pPr>
    </w:p>
    <w:p w:rsidR="00650943" w:rsidRDefault="00BA7156">
      <w:pPr>
        <w:tabs>
          <w:tab w:val="left" w:pos="4395"/>
          <w:tab w:val="left" w:pos="4678"/>
          <w:tab w:val="left" w:pos="4820"/>
          <w:tab w:val="left" w:pos="5245"/>
          <w:tab w:val="left" w:pos="5387"/>
        </w:tabs>
        <w:ind w:firstLine="5248"/>
        <w:rPr>
          <w:sz w:val="22"/>
          <w:szCs w:val="22"/>
        </w:rPr>
      </w:pPr>
      <w:r>
        <w:rPr>
          <w:sz w:val="22"/>
          <w:szCs w:val="22"/>
        </w:rPr>
        <w:t xml:space="preserve">Informacinis lapelis, kuris įteikiamas </w:t>
      </w:r>
    </w:p>
    <w:p w:rsidR="00650943" w:rsidRDefault="00BA7156">
      <w:pPr>
        <w:tabs>
          <w:tab w:val="left" w:pos="4395"/>
          <w:tab w:val="left" w:pos="4678"/>
          <w:tab w:val="left" w:pos="4820"/>
          <w:tab w:val="left" w:pos="5245"/>
          <w:tab w:val="left" w:pos="5387"/>
        </w:tabs>
        <w:ind w:left="3894" w:firstLine="1351"/>
        <w:rPr>
          <w:sz w:val="22"/>
          <w:szCs w:val="22"/>
        </w:rPr>
      </w:pPr>
      <w:r>
        <w:rPr>
          <w:sz w:val="22"/>
          <w:szCs w:val="22"/>
        </w:rPr>
        <w:t xml:space="preserve">užregistravus Prašymą-paraišką gauti socialinę </w:t>
      </w:r>
    </w:p>
    <w:p w:rsidR="00650943" w:rsidRDefault="00BA7156">
      <w:pPr>
        <w:tabs>
          <w:tab w:val="left" w:pos="4395"/>
          <w:tab w:val="left" w:pos="4678"/>
          <w:tab w:val="left" w:pos="4820"/>
          <w:tab w:val="left" w:pos="5245"/>
          <w:tab w:val="left" w:pos="5387"/>
        </w:tabs>
        <w:ind w:left="3894" w:firstLine="1351"/>
        <w:rPr>
          <w:sz w:val="22"/>
          <w:szCs w:val="22"/>
        </w:rPr>
      </w:pPr>
      <w:r>
        <w:rPr>
          <w:sz w:val="22"/>
          <w:szCs w:val="22"/>
        </w:rPr>
        <w:t>paramą mokiniams</w:t>
      </w:r>
    </w:p>
    <w:p w:rsidR="00650943" w:rsidRDefault="00650943">
      <w:pPr>
        <w:tabs>
          <w:tab w:val="left" w:pos="5387"/>
          <w:tab w:val="left" w:pos="5529"/>
        </w:tabs>
        <w:ind w:firstLine="720"/>
        <w:jc w:val="center"/>
        <w:rPr>
          <w:szCs w:val="24"/>
        </w:rPr>
      </w:pPr>
    </w:p>
    <w:p w:rsidR="00650943" w:rsidRDefault="00BA7156">
      <w:pPr>
        <w:ind w:firstLine="720"/>
        <w:jc w:val="center"/>
        <w:rPr>
          <w:b/>
          <w:szCs w:val="24"/>
        </w:rPr>
      </w:pPr>
      <w:r>
        <w:rPr>
          <w:b/>
          <w:szCs w:val="24"/>
        </w:rPr>
        <w:t>INFORMACINIS LAPELIS</w:t>
      </w:r>
    </w:p>
    <w:p w:rsidR="00650943" w:rsidRDefault="00650943">
      <w:pPr>
        <w:ind w:firstLine="720"/>
        <w:jc w:val="center"/>
        <w:rPr>
          <w:b/>
          <w:sz w:val="10"/>
          <w:szCs w:val="10"/>
        </w:rPr>
      </w:pPr>
    </w:p>
    <w:p w:rsidR="00650943" w:rsidRDefault="00BA7156">
      <w:pPr>
        <w:jc w:val="center"/>
        <w:rPr>
          <w:b/>
          <w:szCs w:val="24"/>
        </w:rPr>
      </w:pPr>
      <w:r>
        <w:rPr>
          <w:b/>
          <w:szCs w:val="24"/>
        </w:rPr>
        <w:t>__________________________________________________________________________</w:t>
      </w:r>
    </w:p>
    <w:p w:rsidR="00650943" w:rsidRDefault="00BA7156">
      <w:pPr>
        <w:ind w:firstLine="720"/>
        <w:jc w:val="center"/>
        <w:rPr>
          <w:sz w:val="22"/>
          <w:szCs w:val="22"/>
        </w:rPr>
      </w:pPr>
      <w:r>
        <w:rPr>
          <w:sz w:val="22"/>
          <w:szCs w:val="22"/>
        </w:rPr>
        <w:t>(asmens, kuriam įteikiamas lapelis, vardas ir pavardė)</w:t>
      </w:r>
    </w:p>
    <w:p w:rsidR="00650943" w:rsidRDefault="00650943">
      <w:pPr>
        <w:rPr>
          <w:sz w:val="22"/>
          <w:szCs w:val="22"/>
        </w:rPr>
      </w:pPr>
    </w:p>
    <w:p w:rsidR="00650943" w:rsidRDefault="00BA7156">
      <w:pPr>
        <w:rPr>
          <w:szCs w:val="24"/>
        </w:rPr>
      </w:pPr>
      <w:r>
        <w:rPr>
          <w:szCs w:val="24"/>
        </w:rPr>
        <w:t>Bylos Nr. _____________</w:t>
      </w:r>
    </w:p>
    <w:p w:rsidR="00650943" w:rsidRDefault="00BA7156">
      <w:pPr>
        <w:rPr>
          <w:szCs w:val="24"/>
        </w:rPr>
      </w:pPr>
      <w:r>
        <w:rPr>
          <w:szCs w:val="24"/>
        </w:rPr>
        <w:t>Prašy</w:t>
      </w:r>
      <w:r>
        <w:rPr>
          <w:szCs w:val="24"/>
        </w:rPr>
        <w:t>mas-paraiška gauti socialinę paramą mokiniams Nr. _______ pateiktas___________________</w:t>
      </w:r>
    </w:p>
    <w:p w:rsidR="00650943" w:rsidRDefault="00BA7156">
      <w:pPr>
        <w:ind w:firstLine="8151"/>
        <w:rPr>
          <w:sz w:val="22"/>
          <w:szCs w:val="22"/>
        </w:rPr>
      </w:pPr>
      <w:r>
        <w:rPr>
          <w:sz w:val="22"/>
          <w:szCs w:val="22"/>
        </w:rPr>
        <w:t>(gavimo data)</w:t>
      </w:r>
    </w:p>
    <w:p w:rsidR="00650943" w:rsidRDefault="00650943">
      <w:pPr>
        <w:jc w:val="center"/>
        <w:rPr>
          <w:szCs w:val="24"/>
        </w:rPr>
      </w:pPr>
    </w:p>
    <w:p w:rsidR="00650943" w:rsidRDefault="00BA7156">
      <w:pPr>
        <w:ind w:firstLine="408"/>
        <w:rPr>
          <w:szCs w:val="24"/>
        </w:rPr>
      </w:pPr>
      <w:r>
        <w:rPr>
          <w:szCs w:val="24"/>
        </w:rPr>
        <w:sym w:font="Webdings" w:char="F063"/>
      </w:r>
      <w:r>
        <w:rPr>
          <w:szCs w:val="24"/>
        </w:rPr>
        <w:t xml:space="preserve"> Pateikti visi</w:t>
      </w:r>
      <w:r>
        <w:rPr>
          <w:rFonts w:ascii="TimesLT" w:hAnsi="TimesLT"/>
          <w:sz w:val="20"/>
        </w:rPr>
        <w:t xml:space="preserve"> </w:t>
      </w:r>
      <w:r>
        <w:rPr>
          <w:szCs w:val="24"/>
        </w:rPr>
        <w:t>socialinei paramai mokiniams gauti reikalingi dokumentai</w:t>
      </w:r>
    </w:p>
    <w:p w:rsidR="00650943" w:rsidRDefault="00BA7156">
      <w:pPr>
        <w:ind w:firstLine="408"/>
        <w:rPr>
          <w:szCs w:val="24"/>
        </w:rPr>
      </w:pPr>
      <w:r>
        <w:rPr>
          <w:szCs w:val="24"/>
        </w:rPr>
        <w:sym w:font="Webdings" w:char="F063"/>
      </w:r>
      <w:r>
        <w:rPr>
          <w:szCs w:val="24"/>
        </w:rPr>
        <w:t xml:space="preserve"> Nepateikti socialinei paramai mokiniams gauti reikalingi dokumentai:</w:t>
      </w:r>
    </w:p>
    <w:p w:rsidR="00650943" w:rsidRDefault="00650943">
      <w:pPr>
        <w:ind w:firstLine="28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650943">
        <w:trPr>
          <w:trHeight w:val="159"/>
        </w:trPr>
        <w:tc>
          <w:tcPr>
            <w:tcW w:w="959" w:type="dxa"/>
            <w:tcBorders>
              <w:top w:val="single" w:sz="4" w:space="0" w:color="auto"/>
              <w:left w:val="single" w:sz="4" w:space="0" w:color="auto"/>
              <w:bottom w:val="single" w:sz="4" w:space="0" w:color="auto"/>
              <w:right w:val="single" w:sz="4" w:space="0" w:color="auto"/>
            </w:tcBorders>
            <w:vAlign w:val="center"/>
          </w:tcPr>
          <w:p w:rsidR="00650943" w:rsidRDefault="00BA7156">
            <w:pPr>
              <w:jc w:val="center"/>
              <w:rPr>
                <w:b/>
                <w:bCs/>
                <w:szCs w:val="24"/>
              </w:rPr>
            </w:pPr>
            <w:r>
              <w:rPr>
                <w:b/>
                <w:bCs/>
                <w:szCs w:val="24"/>
              </w:rPr>
              <w:t>Eil. Nr.</w:t>
            </w:r>
          </w:p>
        </w:tc>
        <w:tc>
          <w:tcPr>
            <w:tcW w:w="6349" w:type="dxa"/>
            <w:tcBorders>
              <w:top w:val="single" w:sz="4" w:space="0" w:color="auto"/>
              <w:left w:val="single" w:sz="4" w:space="0" w:color="auto"/>
              <w:bottom w:val="single" w:sz="4" w:space="0" w:color="auto"/>
              <w:right w:val="single" w:sz="4" w:space="0" w:color="auto"/>
            </w:tcBorders>
            <w:vAlign w:val="center"/>
          </w:tcPr>
          <w:p w:rsidR="00650943" w:rsidRDefault="00BA7156">
            <w:pPr>
              <w:jc w:val="center"/>
              <w:rPr>
                <w:b/>
                <w:bCs/>
                <w:szCs w:val="24"/>
              </w:rPr>
            </w:pPr>
            <w:r>
              <w:rPr>
                <w:b/>
                <w:bCs/>
                <w:szCs w:val="24"/>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rsidR="00650943" w:rsidRDefault="00BA7156">
            <w:pPr>
              <w:jc w:val="center"/>
              <w:rPr>
                <w:b/>
                <w:bCs/>
                <w:szCs w:val="24"/>
              </w:rPr>
            </w:pPr>
            <w:r>
              <w:rPr>
                <w:b/>
                <w:bCs/>
                <w:szCs w:val="24"/>
              </w:rPr>
              <w:t>Pateikti iki</w:t>
            </w:r>
          </w:p>
        </w:tc>
      </w:tr>
      <w:tr w:rsidR="00650943">
        <w:tc>
          <w:tcPr>
            <w:tcW w:w="95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95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95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95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r w:rsidR="00650943">
        <w:tc>
          <w:tcPr>
            <w:tcW w:w="95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rsidR="00650943" w:rsidRDefault="00650943">
            <w:pPr>
              <w:spacing w:line="320" w:lineRule="exact"/>
              <w:rPr>
                <w:szCs w:val="24"/>
              </w:rPr>
            </w:pPr>
          </w:p>
        </w:tc>
      </w:tr>
    </w:tbl>
    <w:p w:rsidR="00650943" w:rsidRDefault="00BA7156">
      <w:pPr>
        <w:jc w:val="both"/>
        <w:rPr>
          <w:sz w:val="22"/>
          <w:szCs w:val="22"/>
        </w:rPr>
      </w:pPr>
      <w:r>
        <w:rPr>
          <w:sz w:val="22"/>
          <w:szCs w:val="22"/>
        </w:rPr>
        <w:t xml:space="preserve">Pasibaigus paskirtos socialinės paramos mokiniams teikimo laikotarpiui, turite teisę kreiptis </w:t>
      </w:r>
      <w:r>
        <w:rPr>
          <w:i/>
          <w:sz w:val="22"/>
          <w:szCs w:val="22"/>
        </w:rPr>
        <w:t>(nurodykite datą) ___________________</w:t>
      </w:r>
      <w:r>
        <w:rPr>
          <w:sz w:val="22"/>
          <w:szCs w:val="22"/>
        </w:rPr>
        <w:t xml:space="preserve">          </w:t>
      </w:r>
    </w:p>
    <w:p w:rsidR="00650943" w:rsidRDefault="00BA7156">
      <w:pPr>
        <w:ind w:firstLine="1197"/>
        <w:jc w:val="both"/>
        <w:rPr>
          <w:sz w:val="22"/>
          <w:szCs w:val="22"/>
        </w:rPr>
      </w:pPr>
      <w:r>
        <w:rPr>
          <w:sz w:val="22"/>
          <w:szCs w:val="22"/>
        </w:rPr>
        <w:t xml:space="preserve">(data)  </w:t>
      </w:r>
    </w:p>
    <w:p w:rsidR="00650943" w:rsidRDefault="00650943">
      <w:pPr>
        <w:rPr>
          <w:szCs w:val="24"/>
        </w:rPr>
      </w:pPr>
    </w:p>
    <w:p w:rsidR="00650943" w:rsidRDefault="00BA7156">
      <w:pPr>
        <w:rPr>
          <w:szCs w:val="24"/>
        </w:rPr>
      </w:pPr>
      <w:r>
        <w:rPr>
          <w:szCs w:val="24"/>
        </w:rPr>
        <w:t xml:space="preserve">Prašymą-paraišką gauti socialinę paramą </w:t>
      </w:r>
      <w:r>
        <w:rPr>
          <w:szCs w:val="24"/>
        </w:rPr>
        <w:t>mokiniams ir dokumentus priėmė</w:t>
      </w:r>
    </w:p>
    <w:p w:rsidR="00650943" w:rsidRDefault="00650943">
      <w:pPr>
        <w:rPr>
          <w:rFonts w:ascii="TimesLT" w:hAnsi="TimesL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650943">
        <w:tc>
          <w:tcPr>
            <w:tcW w:w="3168" w:type="dxa"/>
            <w:tcBorders>
              <w:top w:val="nil"/>
              <w:left w:val="nil"/>
              <w:bottom w:val="nil"/>
              <w:right w:val="nil"/>
            </w:tcBorders>
          </w:tcPr>
          <w:p w:rsidR="00650943" w:rsidRDefault="00BA7156">
            <w:pPr>
              <w:rPr>
                <w:sz w:val="22"/>
                <w:szCs w:val="22"/>
              </w:rPr>
            </w:pPr>
            <w:r>
              <w:rPr>
                <w:sz w:val="22"/>
                <w:szCs w:val="22"/>
              </w:rPr>
              <w:t>_________________________</w:t>
            </w:r>
          </w:p>
          <w:p w:rsidR="00650943" w:rsidRDefault="00BA7156">
            <w:pPr>
              <w:ind w:firstLine="342"/>
              <w:rPr>
                <w:sz w:val="22"/>
                <w:szCs w:val="22"/>
              </w:rPr>
            </w:pPr>
            <w:r>
              <w:rPr>
                <w:sz w:val="22"/>
                <w:szCs w:val="22"/>
              </w:rPr>
              <w:t>(pareigų pavadinimas)</w:t>
            </w:r>
          </w:p>
        </w:tc>
        <w:tc>
          <w:tcPr>
            <w:tcW w:w="6516" w:type="dxa"/>
            <w:tcBorders>
              <w:top w:val="nil"/>
              <w:left w:val="nil"/>
              <w:bottom w:val="nil"/>
              <w:right w:val="nil"/>
            </w:tcBorders>
          </w:tcPr>
          <w:p w:rsidR="00650943" w:rsidRDefault="00BA7156">
            <w:pPr>
              <w:ind w:firstLine="57"/>
              <w:rPr>
                <w:sz w:val="22"/>
                <w:szCs w:val="22"/>
              </w:rPr>
            </w:pPr>
            <w:r>
              <w:rPr>
                <w:sz w:val="22"/>
                <w:szCs w:val="22"/>
              </w:rPr>
              <w:t>___________________          ____________________________</w:t>
            </w:r>
          </w:p>
          <w:p w:rsidR="00650943" w:rsidRDefault="00BA7156">
            <w:pPr>
              <w:ind w:firstLine="570"/>
              <w:rPr>
                <w:sz w:val="22"/>
                <w:szCs w:val="22"/>
              </w:rPr>
            </w:pPr>
            <w:r>
              <w:rPr>
                <w:sz w:val="22"/>
                <w:szCs w:val="22"/>
              </w:rPr>
              <w:t>(parašas)                                            (vardas ir pavardė)</w:t>
            </w:r>
          </w:p>
        </w:tc>
      </w:tr>
    </w:tbl>
    <w:p w:rsidR="00650943" w:rsidRDefault="00650943">
      <w:pPr>
        <w:rPr>
          <w:sz w:val="22"/>
          <w:szCs w:val="22"/>
        </w:rPr>
      </w:pPr>
    </w:p>
    <w:p w:rsidR="00650943" w:rsidRDefault="00BA7156">
      <w:pPr>
        <w:tabs>
          <w:tab w:val="left" w:pos="7938"/>
          <w:tab w:val="left" w:pos="9072"/>
        </w:tabs>
        <w:ind w:right="-29"/>
        <w:jc w:val="center"/>
        <w:rPr>
          <w:b/>
          <w:bCs/>
          <w:szCs w:val="24"/>
        </w:rPr>
      </w:pPr>
      <w:r>
        <w:rPr>
          <w:b/>
          <w:bCs/>
          <w:szCs w:val="24"/>
        </w:rPr>
        <w:t>BŪTINA ŽINOTI</w:t>
      </w:r>
    </w:p>
    <w:p w:rsidR="00650943" w:rsidRDefault="00650943">
      <w:pPr>
        <w:tabs>
          <w:tab w:val="left" w:pos="7938"/>
          <w:tab w:val="left" w:pos="9072"/>
        </w:tabs>
        <w:ind w:right="-29"/>
        <w:jc w:val="center"/>
        <w:rPr>
          <w:b/>
          <w:bCs/>
          <w:sz w:val="22"/>
          <w:szCs w:val="22"/>
        </w:rPr>
      </w:pPr>
    </w:p>
    <w:p w:rsidR="00650943" w:rsidRDefault="00BA7156">
      <w:pPr>
        <w:ind w:right="-29"/>
        <w:jc w:val="both"/>
        <w:rPr>
          <w:color w:val="000000"/>
          <w:sz w:val="22"/>
          <w:szCs w:val="22"/>
        </w:rPr>
      </w:pPr>
      <w:r>
        <w:rPr>
          <w:color w:val="000000"/>
          <w:sz w:val="22"/>
          <w:szCs w:val="22"/>
        </w:rPr>
        <w:t>1</w:t>
      </w:r>
      <w:r>
        <w:rPr>
          <w:color w:val="000000"/>
          <w:sz w:val="22"/>
          <w:szCs w:val="22"/>
        </w:rPr>
        <w:t xml:space="preserve">. Socialinė parama </w:t>
      </w:r>
      <w:r>
        <w:rPr>
          <w:color w:val="000000"/>
          <w:sz w:val="22"/>
          <w:szCs w:val="22"/>
        </w:rPr>
        <w:t>mokiniams (mokinių nemokamas maitinimas ir parama mokinio reikmenims įsigyti) skiriama ir teikiama vadovaujantis Lietuvos Respublikos socialinės paramos mokiniams įstatymu.</w:t>
      </w:r>
    </w:p>
    <w:p w:rsidR="00650943" w:rsidRDefault="00BA7156">
      <w:pPr>
        <w:ind w:right="-29"/>
        <w:jc w:val="both"/>
        <w:rPr>
          <w:color w:val="000000"/>
          <w:sz w:val="22"/>
          <w:szCs w:val="22"/>
        </w:rPr>
      </w:pPr>
      <w:r>
        <w:rPr>
          <w:rFonts w:eastAsia="Arial Unicode MS"/>
          <w:sz w:val="22"/>
          <w:szCs w:val="22"/>
        </w:rPr>
        <w:t>2</w:t>
      </w:r>
      <w:r>
        <w:rPr>
          <w:color w:val="000000"/>
          <w:sz w:val="22"/>
          <w:szCs w:val="22"/>
        </w:rPr>
        <w:t>. Kad mokinys gautų nemokamą maitinimą (pusryčius, pietus, pavakarius, maitini</w:t>
      </w:r>
      <w:r>
        <w:rPr>
          <w:color w:val="000000"/>
          <w:sz w:val="22"/>
          <w:szCs w:val="22"/>
        </w:rPr>
        <w:t>mą mokyklų organizuojamose vasaros poilsio stovyklose) ir (ar) paramą mokinio reikmenims įsigyti, Prašymą-paraišką gauti socialinę paramą mokiniams ir reikalingus dokumentus galima pateikti nuo kalendorinių metų liepos 1 d.</w:t>
      </w:r>
    </w:p>
    <w:p w:rsidR="00650943" w:rsidRDefault="00BA7156">
      <w:pPr>
        <w:jc w:val="both"/>
        <w:rPr>
          <w:bCs/>
          <w:sz w:val="22"/>
          <w:szCs w:val="22"/>
        </w:rPr>
      </w:pPr>
      <w:r>
        <w:rPr>
          <w:color w:val="000000"/>
          <w:sz w:val="22"/>
          <w:szCs w:val="22"/>
        </w:rPr>
        <w:t>3</w:t>
      </w:r>
      <w:r>
        <w:rPr>
          <w:color w:val="000000"/>
          <w:sz w:val="22"/>
          <w:szCs w:val="22"/>
        </w:rPr>
        <w:t xml:space="preserve">. </w:t>
      </w:r>
      <w:r>
        <w:rPr>
          <w:bCs/>
          <w:sz w:val="22"/>
          <w:szCs w:val="22"/>
        </w:rPr>
        <w:t xml:space="preserve">Trūkstamus dokumentus </w:t>
      </w:r>
      <w:r>
        <w:rPr>
          <w:bCs/>
          <w:sz w:val="22"/>
          <w:szCs w:val="22"/>
        </w:rPr>
        <w:t>socialinei paramai mokiniams gauti reikia pateikti savivaldybės administracijai ne vėliau kaip per mėnesį nuo Prašymo-paraiškos gauti socialinę paramą mokiniams pateikimo dienos, išskyrus atvejį, kai vidutinės pajamos vienam asmeniui per mėnesį apskaičiuoj</w:t>
      </w:r>
      <w:r>
        <w:rPr>
          <w:bCs/>
          <w:sz w:val="22"/>
          <w:szCs w:val="22"/>
        </w:rPr>
        <w:t xml:space="preserve">amos pagal kreipimosi mėnesio pajamas. Jei vidutinės pajamos vienam asmeniui per mėnesį apskaičiuojamos pagal kreipimosi mėnesio pajamas, trūkstami dokumentai pateikiami ne vėliau kaip per du mėnesius nuo Prašymo-paraiškos gauti socialinę paramą mokiniams </w:t>
      </w:r>
      <w:r>
        <w:rPr>
          <w:bCs/>
          <w:sz w:val="22"/>
          <w:szCs w:val="22"/>
        </w:rPr>
        <w:t>pateikimo dienos (jeigu pareiškėjas kreipimosi metu negali pateikti informacijos apie kreipimosi mėnesio pajamas, nemokamas maitinimas skiriamas pagal praėjusio mėnesio iki kreipimosi dėl mokinių nemokamo maitinimo mėnesio pajamas ir teikiamas, kol bus pat</w:t>
      </w:r>
      <w:r>
        <w:rPr>
          <w:bCs/>
          <w:sz w:val="22"/>
          <w:szCs w:val="22"/>
        </w:rPr>
        <w:t>eikta informacija apie kreipimosi mėnesio pajamas ir priimtas naujas sprendimas dėl nemokamo maitinimo skyrimo, bet ne ilgiau kaip 2 mėnesius nuo Prašymo-paraiškos gauti socialinę paramą mokiniams pateikimo dienos). Jeigu per nustatytą terminą trūkstami do</w:t>
      </w:r>
      <w:r>
        <w:rPr>
          <w:bCs/>
          <w:sz w:val="22"/>
          <w:szCs w:val="22"/>
        </w:rPr>
        <w:t>kumentai nepateikiami, savivaldybės administracija priima sprendimą neskirti socialinės paramos mokiniams.</w:t>
      </w:r>
    </w:p>
    <w:p w:rsidR="00650943" w:rsidRDefault="00BA7156">
      <w:pPr>
        <w:suppressAutoHyphens/>
        <w:jc w:val="both"/>
        <w:textAlignment w:val="baseline"/>
        <w:rPr>
          <w:sz w:val="22"/>
          <w:szCs w:val="22"/>
        </w:rPr>
      </w:pPr>
      <w:r>
        <w:rPr>
          <w:color w:val="000000"/>
          <w:sz w:val="22"/>
          <w:szCs w:val="22"/>
        </w:rPr>
        <w:t>4</w:t>
      </w:r>
      <w:r>
        <w:rPr>
          <w:color w:val="000000"/>
          <w:sz w:val="22"/>
          <w:szCs w:val="22"/>
        </w:rPr>
        <w:t xml:space="preserve">. Savivaldybės tarybos nustatyta tvarka, patikrinus bendrai gyvenančių asmenų ar vieno gyvenančio asmens gyvenimo sąlygas ir surašius </w:t>
      </w:r>
      <w:r>
        <w:rPr>
          <w:sz w:val="22"/>
          <w:szCs w:val="22"/>
        </w:rPr>
        <w:t>buities ir</w:t>
      </w:r>
      <w:r>
        <w:rPr>
          <w:sz w:val="22"/>
          <w:szCs w:val="22"/>
        </w:rPr>
        <w:t xml:space="preserve"> gyvenimo sąlygų patikrinimo aktą, </w:t>
      </w:r>
      <w:r>
        <w:rPr>
          <w:color w:val="000000"/>
          <w:sz w:val="22"/>
          <w:szCs w:val="22"/>
        </w:rPr>
        <w:t>nemokamas maitinimas (pusryčiai, pietūs, pavakariai, maitinimas mokyklų organizuojamose vasaros poilsio stovyklose) ir (ar) parama mokinio reikmenims įsigyti gali būti skiriama išimties atvejais (ligos, nelaimingo atsitik</w:t>
      </w:r>
      <w:r>
        <w:rPr>
          <w:color w:val="000000"/>
          <w:sz w:val="22"/>
          <w:szCs w:val="22"/>
        </w:rPr>
        <w:t>imo, netekus maitintojo, kai motina ar tėvas vieni augina vaiką (vaikus), kai bendrai gyvenantys asmenys augina tris ir daugiau vaikų ar bent vienas iš bendrai gyvenančių asmenų ar vienas gyvenantis asmuo yra asmuo su negalia, kai mokinys patiria socialinę</w:t>
      </w:r>
      <w:r>
        <w:rPr>
          <w:color w:val="000000"/>
          <w:sz w:val="22"/>
          <w:szCs w:val="22"/>
        </w:rPr>
        <w:t xml:space="preserve"> riziką arba mokinį augina bendrai gyvenantys asmenys, patiriantys socialinę riziką), </w:t>
      </w:r>
      <w:r>
        <w:rPr>
          <w:sz w:val="22"/>
          <w:szCs w:val="22"/>
        </w:rPr>
        <w:t>jeigu vidutinės pajamos vienam asmeniui per mėnesį yra mažesnės kaip 2,5 VRP dydžio.</w:t>
      </w:r>
    </w:p>
    <w:p w:rsidR="00650943" w:rsidRDefault="00BA7156">
      <w:pPr>
        <w:suppressAutoHyphens/>
        <w:jc w:val="both"/>
        <w:textAlignment w:val="baseline"/>
        <w:rPr>
          <w:rFonts w:eastAsia="Arial Unicode MS"/>
          <w:bCs/>
          <w:sz w:val="22"/>
          <w:szCs w:val="22"/>
        </w:rPr>
      </w:pPr>
      <w:r>
        <w:rPr>
          <w:rFonts w:eastAsia="Arial Unicode MS"/>
          <w:sz w:val="22"/>
          <w:szCs w:val="22"/>
        </w:rPr>
        <w:t>5</w:t>
      </w:r>
      <w:r>
        <w:rPr>
          <w:rFonts w:eastAsia="Arial Unicode MS"/>
          <w:sz w:val="22"/>
          <w:szCs w:val="22"/>
        </w:rPr>
        <w:t xml:space="preserve">. Skiriant socialinę paramą mokiniams, į vidutines bendrai gyvenančių asmenų ar </w:t>
      </w:r>
      <w:r>
        <w:rPr>
          <w:rFonts w:eastAsia="Arial Unicode MS"/>
          <w:sz w:val="22"/>
          <w:szCs w:val="22"/>
        </w:rPr>
        <w:t xml:space="preserve">vieno gyvenančio asmens pajamas </w:t>
      </w:r>
      <w:r>
        <w:rPr>
          <w:rFonts w:eastAsia="Arial Unicode MS"/>
          <w:bCs/>
          <w:sz w:val="22"/>
          <w:szCs w:val="22"/>
        </w:rPr>
        <w:t>neįskaitoma dalis gaunamo darbo užmokesčio ir pajamų, gautų iš individualios veiklos, įskaitant pajamas, gautas verčiantis veikla pagal verslo liudijimą ir individualios veiklos vykdymo pažymą, taip pat dalis nedarbo sociali</w:t>
      </w:r>
      <w:r>
        <w:rPr>
          <w:rFonts w:eastAsia="Arial Unicode MS"/>
          <w:bCs/>
          <w:sz w:val="22"/>
          <w:szCs w:val="22"/>
        </w:rPr>
        <w:t>nio draudimo išmokos, mokamos pagal Lietuvos Respublikos nedarbo socialinio draudimo įstatymą,: 20 proc. – bendrai gyvenantiems asmenims, neauginantiems vaikų (įvaikių), arba vienam gyvenančiam asmeniui; 25 proc. – bendrai gyvenantiems asmenims, auginantie</w:t>
      </w:r>
      <w:r>
        <w:rPr>
          <w:rFonts w:eastAsia="Arial Unicode MS"/>
          <w:bCs/>
          <w:sz w:val="22"/>
          <w:szCs w:val="22"/>
        </w:rPr>
        <w:t>ms vieną ar du vaikus (įvaikius); 30 proc. – bendrai gyvenantiems asmenims, auginantiems tris ar daugiau vaikų (įvaikių); 35 proc. – asmenims, vieniems auginantiems vieną ar du vaikus (įvaikius); 40</w:t>
      </w:r>
      <w:r>
        <w:rPr>
          <w:rFonts w:eastAsia="Arial Unicode MS"/>
          <w:b/>
          <w:bCs/>
          <w:sz w:val="22"/>
          <w:szCs w:val="22"/>
        </w:rPr>
        <w:t> </w:t>
      </w:r>
      <w:r>
        <w:rPr>
          <w:rFonts w:eastAsia="Arial Unicode MS"/>
          <w:bCs/>
          <w:sz w:val="22"/>
          <w:szCs w:val="22"/>
        </w:rPr>
        <w:t>proc. – asmenims, vieniems auginantiems tris ar daugiau v</w:t>
      </w:r>
      <w:r>
        <w:rPr>
          <w:rFonts w:eastAsia="Arial Unicode MS"/>
          <w:bCs/>
          <w:sz w:val="22"/>
          <w:szCs w:val="22"/>
        </w:rPr>
        <w:t>aikų (įvaikių).</w:t>
      </w:r>
    </w:p>
    <w:p w:rsidR="00650943" w:rsidRDefault="00BA7156">
      <w:pPr>
        <w:suppressAutoHyphens/>
        <w:jc w:val="both"/>
        <w:textAlignment w:val="baseline"/>
        <w:rPr>
          <w:rFonts w:eastAsia="Arial Unicode MS"/>
          <w:bCs/>
          <w:iCs/>
          <w:sz w:val="22"/>
          <w:szCs w:val="22"/>
          <w:vertAlign w:val="superscript"/>
        </w:rPr>
      </w:pPr>
      <w:r>
        <w:rPr>
          <w:rFonts w:eastAsia="Arial Unicode MS"/>
          <w:bCs/>
          <w:iCs/>
          <w:sz w:val="22"/>
          <w:szCs w:val="22"/>
        </w:rPr>
        <w:t>6</w:t>
      </w:r>
      <w:r>
        <w:rPr>
          <w:rFonts w:eastAsia="Arial Unicode MS"/>
          <w:bCs/>
          <w:iCs/>
          <w:sz w:val="22"/>
          <w:szCs w:val="22"/>
        </w:rPr>
        <w:t>. Jeigu kreipimosi dėl mokinių nemokamo maitinimo mėnesį bent vieno iš bendrai gyvenančių asmenų arba vieno gyvenančio asmens pajamų šaltinis ar bendrai gyvenančių asmenų sudėtis, palyginti su 3 praėjusiais kalendoriniais mėnesiais, pa</w:t>
      </w:r>
      <w:r>
        <w:rPr>
          <w:rFonts w:eastAsia="Arial Unicode MS"/>
          <w:bCs/>
          <w:iCs/>
          <w:sz w:val="22"/>
          <w:szCs w:val="22"/>
        </w:rPr>
        <w:t>sikeitė, išskyrus atvejus, kai buvo gauta vienkartinė išmoka (premija, vienkartinė netekto darbingumo kompensacija, išeitinė išmoka ir kitos faktiškai gautos vienkartinės pajamos, išskyrus kompensaciją už nepanaudotas atostogas) ar iš karto už 2 ir daugiau</w:t>
      </w:r>
      <w:r>
        <w:rPr>
          <w:rFonts w:eastAsia="Arial Unicode MS"/>
          <w:bCs/>
          <w:iCs/>
          <w:sz w:val="22"/>
          <w:szCs w:val="22"/>
        </w:rPr>
        <w:t xml:space="preserve"> kalendorinių mėnesių išmokėtos kas mėnesį gaunamos išmokos, vidutinės pajamos vienam asmeniui per mėnesį apskaičiuojamos pagal kreipimosi dėl socialinės paramos mokiniams mėnesio pajamas. Jeigu pareiškėjas kreipimosi metu negali pateikti informacijos apie</w:t>
      </w:r>
      <w:r>
        <w:rPr>
          <w:rFonts w:eastAsia="Arial Unicode MS"/>
          <w:bCs/>
          <w:iCs/>
          <w:sz w:val="22"/>
          <w:szCs w:val="22"/>
        </w:rPr>
        <w:t xml:space="preserve"> kreipimosi mėnesio pajamas, mokiniams nemokamas maitinimas skiriamas pagal praėjusio mėnesio iki kreipimosi dėl mokinių nemokamo maitinimo mėnesio pajamas, kol bus pateikta informacija apie kreipimosi mėnesio pajamas ir priimtas naujas sprendimas dėl nemo</w:t>
      </w:r>
      <w:r>
        <w:rPr>
          <w:rFonts w:eastAsia="Arial Unicode MS"/>
          <w:bCs/>
          <w:iCs/>
          <w:sz w:val="22"/>
          <w:szCs w:val="22"/>
        </w:rPr>
        <w:t>kamo maitinimo skyrimo.</w:t>
      </w:r>
    </w:p>
    <w:p w:rsidR="00650943" w:rsidRDefault="00BA7156">
      <w:pPr>
        <w:ind w:right="-29"/>
        <w:jc w:val="both"/>
        <w:rPr>
          <w:sz w:val="22"/>
          <w:szCs w:val="22"/>
        </w:rPr>
      </w:pPr>
      <w:r>
        <w:rPr>
          <w:sz w:val="22"/>
          <w:szCs w:val="22"/>
        </w:rPr>
        <w:t>7</w:t>
      </w:r>
      <w:r>
        <w:rPr>
          <w:sz w:val="22"/>
          <w:szCs w:val="22"/>
        </w:rPr>
        <w:t>. Parama mokinio reikmenims įsigyti turi būti naudojama pagal tikslinę jos paskirtį.</w:t>
      </w:r>
    </w:p>
    <w:p w:rsidR="00650943" w:rsidRDefault="00BA7156">
      <w:pPr>
        <w:ind w:right="-29"/>
        <w:jc w:val="both"/>
        <w:rPr>
          <w:sz w:val="22"/>
          <w:szCs w:val="22"/>
        </w:rPr>
      </w:pPr>
      <w:r>
        <w:rPr>
          <w:sz w:val="22"/>
          <w:szCs w:val="22"/>
        </w:rPr>
        <w:t>8</w:t>
      </w:r>
      <w:r>
        <w:rPr>
          <w:sz w:val="22"/>
          <w:szCs w:val="22"/>
        </w:rPr>
        <w:t xml:space="preserve">. Savivaldybės administracijos darbuotojai turi teisę tikrinti bendrai gyvenančių asmenų ar vieno gyvenančio asmens gyvenimo sąlygas. </w:t>
      </w:r>
    </w:p>
    <w:p w:rsidR="00650943" w:rsidRDefault="00BA7156">
      <w:pPr>
        <w:ind w:right="-29"/>
        <w:jc w:val="both"/>
        <w:rPr>
          <w:sz w:val="22"/>
          <w:szCs w:val="22"/>
        </w:rPr>
      </w:pPr>
      <w:r>
        <w:rPr>
          <w:sz w:val="22"/>
          <w:szCs w:val="22"/>
        </w:rPr>
        <w:t>9</w:t>
      </w:r>
      <w:r>
        <w:rPr>
          <w:sz w:val="22"/>
          <w:szCs w:val="22"/>
        </w:rPr>
        <w:t>. Socialinės paramos mokiniams teikimo tikslais informacija apie pareiškėją ir bendrai gyvenančius asmenis gali būti renkama iš kitų institucijų ir duomenys gali būti teikiami kitoms institucijoms.</w:t>
      </w:r>
    </w:p>
    <w:p w:rsidR="00650943" w:rsidRDefault="00BA7156">
      <w:pPr>
        <w:ind w:right="-29"/>
        <w:jc w:val="both"/>
        <w:rPr>
          <w:sz w:val="22"/>
          <w:szCs w:val="22"/>
        </w:rPr>
      </w:pPr>
      <w:r>
        <w:rPr>
          <w:sz w:val="22"/>
          <w:szCs w:val="22"/>
        </w:rPr>
        <w:t>10</w:t>
      </w:r>
      <w:r>
        <w:rPr>
          <w:sz w:val="22"/>
          <w:szCs w:val="22"/>
        </w:rPr>
        <w:t xml:space="preserve">. Ne vėliau kaip per 10 darbo dienų savivaldybės </w:t>
      </w:r>
      <w:r>
        <w:rPr>
          <w:sz w:val="22"/>
          <w:szCs w:val="22"/>
        </w:rPr>
        <w:t>administracija turi būti informuota apie materialinės padėties pasikeitimą ir aplinkybes, turinčias įtakos teisei į socialinę paramą mokiniams: pakeitus mokyklą, nutraukus mokymąsi, išvykus nuolat gyventi į kitą valstybę, pradėjus gauti lėšas vaikui išlaik</w:t>
      </w:r>
      <w:r>
        <w:rPr>
          <w:sz w:val="22"/>
          <w:szCs w:val="22"/>
        </w:rPr>
        <w:t xml:space="preserve">yti ar kitas bet kokios rūšies pajamas. </w:t>
      </w:r>
    </w:p>
    <w:p w:rsidR="00650943" w:rsidRDefault="00BA7156">
      <w:pPr>
        <w:ind w:right="-29"/>
        <w:jc w:val="both"/>
        <w:rPr>
          <w:sz w:val="22"/>
          <w:szCs w:val="22"/>
        </w:rPr>
      </w:pPr>
      <w:r>
        <w:rPr>
          <w:sz w:val="22"/>
          <w:szCs w:val="22"/>
        </w:rPr>
        <w:t>11</w:t>
      </w:r>
      <w:r>
        <w:rPr>
          <w:sz w:val="22"/>
          <w:szCs w:val="22"/>
        </w:rPr>
        <w:t>. Savivaldybės administracijos sprendimai dėl socialinės paramos mokiniams skyrimo gali būti skundžiami Lietuvos Respublikos administracinių bylų teisenos įstatymo nustatyta tvarka (Lietuvos administracinių gi</w:t>
      </w:r>
      <w:r>
        <w:rPr>
          <w:sz w:val="22"/>
          <w:szCs w:val="22"/>
        </w:rPr>
        <w:t>nčų komisijai ir jos teritoriniams padaliniams arba administraciniam teismui).</w:t>
      </w:r>
    </w:p>
    <w:p w:rsidR="00650943" w:rsidRDefault="00650943">
      <w:pPr>
        <w:ind w:right="-29"/>
        <w:jc w:val="both"/>
        <w:rPr>
          <w:sz w:val="22"/>
          <w:szCs w:val="22"/>
        </w:rPr>
      </w:pPr>
    </w:p>
    <w:p w:rsidR="00650943" w:rsidRDefault="00650943">
      <w:pPr>
        <w:rPr>
          <w:bCs/>
          <w:szCs w:val="24"/>
        </w:rPr>
      </w:pPr>
    </w:p>
    <w:p w:rsidR="00650943" w:rsidRDefault="00BA7156" w:rsidP="00BA7156">
      <w:pPr>
        <w:jc w:val="center"/>
        <w:rPr>
          <w:bCs/>
          <w:szCs w:val="24"/>
        </w:rPr>
        <w:sectPr w:rsidR="00650943">
          <w:pgSz w:w="11906" w:h="16838"/>
          <w:pgMar w:top="851" w:right="567" w:bottom="851" w:left="1701" w:header="567" w:footer="567" w:gutter="0"/>
          <w:pgNumType w:start="1"/>
          <w:cols w:space="1296"/>
          <w:titlePg/>
          <w:docGrid w:linePitch="360"/>
        </w:sectPr>
      </w:pPr>
      <w:r>
        <w:rPr>
          <w:bCs/>
          <w:szCs w:val="24"/>
        </w:rPr>
        <w:t>_________________</w:t>
      </w:r>
    </w:p>
    <w:p w:rsidR="00650943" w:rsidRDefault="00BA7156">
      <w:pPr>
        <w:ind w:left="4820"/>
        <w:jc w:val="both"/>
        <w:rPr>
          <w:bCs/>
          <w:szCs w:val="24"/>
        </w:rPr>
      </w:pPr>
      <w:r>
        <w:rPr>
          <w:bCs/>
          <w:szCs w:val="24"/>
        </w:rPr>
        <w:t xml:space="preserve">Prašymo-paraiškos gauti socialinę paramą mokiniams SP-11 formos </w:t>
      </w:r>
    </w:p>
    <w:p w:rsidR="00650943" w:rsidRDefault="00BA7156">
      <w:pPr>
        <w:tabs>
          <w:tab w:val="left" w:pos="6379"/>
          <w:tab w:val="left" w:pos="6521"/>
        </w:tabs>
        <w:ind w:left="4820"/>
        <w:jc w:val="both"/>
        <w:rPr>
          <w:bCs/>
          <w:szCs w:val="24"/>
        </w:rPr>
      </w:pPr>
      <w:r>
        <w:rPr>
          <w:bCs/>
          <w:szCs w:val="24"/>
        </w:rPr>
        <w:t>priedas</w:t>
      </w:r>
    </w:p>
    <w:p w:rsidR="00650943" w:rsidRDefault="00650943">
      <w:pPr>
        <w:tabs>
          <w:tab w:val="left" w:pos="6521"/>
          <w:tab w:val="left" w:pos="6804"/>
          <w:tab w:val="left" w:pos="8080"/>
        </w:tabs>
        <w:ind w:right="-29"/>
        <w:jc w:val="both"/>
        <w:rPr>
          <w:sz w:val="22"/>
          <w:szCs w:val="22"/>
        </w:rPr>
      </w:pPr>
    </w:p>
    <w:p w:rsidR="00650943" w:rsidRDefault="00BA7156">
      <w:pPr>
        <w:keepNext/>
        <w:tabs>
          <w:tab w:val="left" w:pos="1276"/>
          <w:tab w:val="left" w:pos="2592"/>
          <w:tab w:val="left" w:pos="3888"/>
          <w:tab w:val="left" w:pos="5185"/>
          <w:tab w:val="left" w:pos="6521"/>
          <w:tab w:val="left" w:pos="7777"/>
          <w:tab w:val="left" w:pos="9072"/>
          <w:tab w:val="left" w:pos="10335"/>
        </w:tabs>
        <w:suppressAutoHyphens/>
        <w:jc w:val="center"/>
        <w:rPr>
          <w:b/>
          <w:bCs/>
          <w:szCs w:val="24"/>
          <w:lang w:eastAsia="x-none"/>
        </w:rPr>
      </w:pPr>
      <w:r>
        <w:rPr>
          <w:b/>
          <w:bCs/>
          <w:szCs w:val="24"/>
          <w:lang w:eastAsia="x-none"/>
        </w:rPr>
        <w:t xml:space="preserve">PAJAMOS, KURIOS SKAIČIUOJAMOS SKIRIANT </w:t>
      </w:r>
    </w:p>
    <w:p w:rsidR="00650943" w:rsidRDefault="00BA7156">
      <w:pPr>
        <w:keepNext/>
        <w:tabs>
          <w:tab w:val="left" w:pos="1276"/>
          <w:tab w:val="left" w:pos="2592"/>
          <w:tab w:val="left" w:pos="3888"/>
          <w:tab w:val="left" w:pos="5185"/>
          <w:tab w:val="left" w:pos="6521"/>
          <w:tab w:val="left" w:pos="7777"/>
          <w:tab w:val="left" w:pos="9072"/>
          <w:tab w:val="left" w:pos="10335"/>
        </w:tabs>
        <w:suppressAutoHyphens/>
        <w:jc w:val="center"/>
        <w:rPr>
          <w:b/>
          <w:bCs/>
          <w:szCs w:val="24"/>
          <w:lang w:eastAsia="x-none"/>
        </w:rPr>
      </w:pPr>
      <w:r>
        <w:rPr>
          <w:b/>
          <w:bCs/>
          <w:szCs w:val="24"/>
          <w:lang w:eastAsia="x-none"/>
        </w:rPr>
        <w:t xml:space="preserve">SOCIALINĘ </w:t>
      </w:r>
      <w:r>
        <w:rPr>
          <w:b/>
          <w:bCs/>
          <w:szCs w:val="24"/>
          <w:lang w:eastAsia="x-none"/>
        </w:rPr>
        <w:t>PARAMĄ MOKINIAMS</w:t>
      </w:r>
    </w:p>
    <w:p w:rsidR="00650943" w:rsidRDefault="00650943">
      <w:pPr>
        <w:rPr>
          <w:rFonts w:ascii="TimesLT" w:hAnsi="TimesLT"/>
          <w:b/>
          <w:sz w:val="10"/>
          <w:szCs w:val="10"/>
        </w:rPr>
      </w:pPr>
    </w:p>
    <w:p w:rsidR="00650943" w:rsidRDefault="00BA7156">
      <w:pPr>
        <w:jc w:val="both"/>
        <w:textAlignment w:val="center"/>
        <w:rPr>
          <w:color w:val="000000"/>
          <w:szCs w:val="24"/>
          <w:lang w:eastAsia="lt-LT"/>
        </w:rPr>
      </w:pPr>
      <w:r>
        <w:rPr>
          <w:color w:val="000000"/>
          <w:szCs w:val="24"/>
          <w:lang w:eastAsia="lt-LT"/>
        </w:rPr>
        <w:t xml:space="preserve">Bendrai gyvenančių asmenų ar vieno gyvenančio asmens paskutinių 3 mėn. iki kreipimosi mėnesio ________________________________________________________________________ pajamos </w:t>
      </w:r>
    </w:p>
    <w:p w:rsidR="00650943" w:rsidRDefault="00BA7156">
      <w:pPr>
        <w:ind w:left="2592" w:firstLine="1296"/>
        <w:textAlignment w:val="center"/>
        <w:rPr>
          <w:color w:val="000000"/>
          <w:sz w:val="22"/>
          <w:szCs w:val="22"/>
          <w:lang w:eastAsia="lt-LT"/>
        </w:rPr>
      </w:pPr>
      <w:r>
        <w:rPr>
          <w:color w:val="000000"/>
          <w:sz w:val="22"/>
          <w:szCs w:val="22"/>
          <w:lang w:eastAsia="lt-LT"/>
        </w:rPr>
        <w:t>(nurodyti mėnesius)</w:t>
      </w:r>
    </w:p>
    <w:p w:rsidR="00650943" w:rsidRDefault="00BA7156">
      <w:pPr>
        <w:jc w:val="both"/>
        <w:textAlignment w:val="center"/>
        <w:rPr>
          <w:color w:val="000000"/>
          <w:szCs w:val="24"/>
          <w:lang w:eastAsia="lt-LT"/>
        </w:rPr>
      </w:pPr>
      <w:r>
        <w:rPr>
          <w:color w:val="000000"/>
          <w:szCs w:val="24"/>
          <w:lang w:eastAsia="lt-LT"/>
        </w:rPr>
        <w:t>arba kreipimosi mėnesio ________________</w:t>
      </w:r>
      <w:r>
        <w:rPr>
          <w:color w:val="000000"/>
          <w:szCs w:val="24"/>
          <w:lang w:eastAsia="lt-LT"/>
        </w:rPr>
        <w:t>___________________________________ pajamos,</w:t>
      </w:r>
    </w:p>
    <w:p w:rsidR="00650943" w:rsidRDefault="00BA7156">
      <w:pPr>
        <w:ind w:left="2592" w:firstLine="1296"/>
        <w:textAlignment w:val="center"/>
        <w:rPr>
          <w:color w:val="000000"/>
          <w:sz w:val="22"/>
          <w:szCs w:val="22"/>
          <w:lang w:eastAsia="lt-LT"/>
        </w:rPr>
      </w:pPr>
      <w:r>
        <w:rPr>
          <w:color w:val="000000"/>
          <w:sz w:val="22"/>
          <w:szCs w:val="22"/>
          <w:lang w:eastAsia="lt-LT"/>
        </w:rPr>
        <w:t>(nurodyti mėnesį)</w:t>
      </w:r>
    </w:p>
    <w:p w:rsidR="00650943" w:rsidRDefault="00BA7156">
      <w:pPr>
        <w:jc w:val="both"/>
        <w:textAlignment w:val="center"/>
        <w:rPr>
          <w:color w:val="000000"/>
          <w:szCs w:val="24"/>
          <w:lang w:eastAsia="lt-LT"/>
        </w:rPr>
      </w:pPr>
      <w:r>
        <w:rPr>
          <w:color w:val="000000"/>
          <w:szCs w:val="24"/>
          <w:lang w:eastAsia="lt-LT"/>
        </w:rPr>
        <w:t xml:space="preserve">arba praėjusio mėnesio _____________________________________________________pajamos: </w:t>
      </w:r>
    </w:p>
    <w:p w:rsidR="00650943" w:rsidRDefault="00BA7156">
      <w:pPr>
        <w:ind w:left="2592" w:firstLine="1296"/>
        <w:textAlignment w:val="center"/>
        <w:rPr>
          <w:color w:val="000000"/>
          <w:sz w:val="22"/>
          <w:szCs w:val="22"/>
          <w:lang w:eastAsia="lt-LT"/>
        </w:rPr>
      </w:pPr>
      <w:r>
        <w:rPr>
          <w:color w:val="000000"/>
          <w:sz w:val="22"/>
          <w:szCs w:val="22"/>
          <w:lang w:eastAsia="lt-LT"/>
        </w:rPr>
        <w:t>(nurodyti mėnesį)</w:t>
      </w:r>
    </w:p>
    <w:p w:rsidR="00650943" w:rsidRDefault="00650943">
      <w:pPr>
        <w:jc w:val="both"/>
        <w:textAlignment w:val="center"/>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650943">
        <w:trPr>
          <w:cantSplit/>
        </w:trPr>
        <w:tc>
          <w:tcPr>
            <w:tcW w:w="817" w:type="dxa"/>
            <w:vMerge w:val="restart"/>
          </w:tcPr>
          <w:p w:rsidR="00650943" w:rsidRDefault="00BA7156">
            <w:pPr>
              <w:jc w:val="center"/>
              <w:rPr>
                <w:b/>
                <w:szCs w:val="24"/>
              </w:rPr>
            </w:pPr>
            <w:r>
              <w:rPr>
                <w:b/>
                <w:szCs w:val="24"/>
              </w:rPr>
              <w:t>Eil. Nr.</w:t>
            </w:r>
          </w:p>
        </w:tc>
        <w:tc>
          <w:tcPr>
            <w:tcW w:w="5231" w:type="dxa"/>
            <w:vMerge w:val="restart"/>
            <w:vAlign w:val="center"/>
          </w:tcPr>
          <w:p w:rsidR="00650943" w:rsidRDefault="00BA7156">
            <w:pPr>
              <w:jc w:val="center"/>
              <w:rPr>
                <w:b/>
                <w:szCs w:val="24"/>
              </w:rPr>
            </w:pPr>
            <w:r>
              <w:rPr>
                <w:b/>
                <w:szCs w:val="24"/>
              </w:rPr>
              <w:t>Pajamų rūšies pavadinimas</w:t>
            </w:r>
          </w:p>
        </w:tc>
        <w:tc>
          <w:tcPr>
            <w:tcW w:w="3780" w:type="dxa"/>
            <w:gridSpan w:val="3"/>
          </w:tcPr>
          <w:p w:rsidR="00650943" w:rsidRDefault="00BA7156">
            <w:pPr>
              <w:jc w:val="center"/>
              <w:rPr>
                <w:b/>
                <w:szCs w:val="24"/>
              </w:rPr>
            </w:pPr>
            <w:r>
              <w:rPr>
                <w:b/>
                <w:szCs w:val="24"/>
              </w:rPr>
              <w:t xml:space="preserve">Pajamos, </w:t>
            </w:r>
            <w:proofErr w:type="spellStart"/>
            <w:r>
              <w:rPr>
                <w:b/>
                <w:szCs w:val="24"/>
              </w:rPr>
              <w:t>Eur</w:t>
            </w:r>
            <w:proofErr w:type="spellEnd"/>
          </w:p>
        </w:tc>
      </w:tr>
      <w:tr w:rsidR="00650943">
        <w:trPr>
          <w:cantSplit/>
        </w:trPr>
        <w:tc>
          <w:tcPr>
            <w:tcW w:w="817" w:type="dxa"/>
            <w:vMerge/>
          </w:tcPr>
          <w:p w:rsidR="00650943" w:rsidRDefault="00650943">
            <w:pPr>
              <w:jc w:val="center"/>
              <w:rPr>
                <w:szCs w:val="24"/>
              </w:rPr>
            </w:pPr>
          </w:p>
        </w:tc>
        <w:tc>
          <w:tcPr>
            <w:tcW w:w="5231" w:type="dxa"/>
            <w:vMerge/>
          </w:tcPr>
          <w:p w:rsidR="00650943" w:rsidRDefault="00650943">
            <w:pPr>
              <w:jc w:val="center"/>
              <w:rPr>
                <w:szCs w:val="24"/>
              </w:rPr>
            </w:pPr>
          </w:p>
        </w:tc>
        <w:tc>
          <w:tcPr>
            <w:tcW w:w="1260" w:type="dxa"/>
          </w:tcPr>
          <w:p w:rsidR="00650943" w:rsidRDefault="00BA7156">
            <w:pPr>
              <w:tabs>
                <w:tab w:val="left" w:pos="737"/>
              </w:tabs>
              <w:jc w:val="center"/>
              <w:rPr>
                <w:b/>
                <w:szCs w:val="24"/>
              </w:rPr>
            </w:pPr>
            <w:r>
              <w:rPr>
                <w:b/>
                <w:szCs w:val="24"/>
              </w:rPr>
              <w:t>Vyras</w:t>
            </w:r>
          </w:p>
        </w:tc>
        <w:tc>
          <w:tcPr>
            <w:tcW w:w="1260" w:type="dxa"/>
          </w:tcPr>
          <w:p w:rsidR="00650943" w:rsidRDefault="00BA7156">
            <w:pPr>
              <w:tabs>
                <w:tab w:val="left" w:pos="737"/>
              </w:tabs>
              <w:jc w:val="center"/>
              <w:rPr>
                <w:b/>
                <w:szCs w:val="24"/>
              </w:rPr>
            </w:pPr>
            <w:r>
              <w:rPr>
                <w:b/>
                <w:szCs w:val="24"/>
              </w:rPr>
              <w:t>Moteris</w:t>
            </w:r>
          </w:p>
        </w:tc>
        <w:tc>
          <w:tcPr>
            <w:tcW w:w="1260" w:type="dxa"/>
          </w:tcPr>
          <w:p w:rsidR="00650943" w:rsidRDefault="00BA7156">
            <w:pPr>
              <w:tabs>
                <w:tab w:val="left" w:pos="737"/>
              </w:tabs>
              <w:jc w:val="center"/>
              <w:rPr>
                <w:b/>
                <w:szCs w:val="24"/>
              </w:rPr>
            </w:pPr>
            <w:r>
              <w:rPr>
                <w:b/>
                <w:szCs w:val="24"/>
              </w:rPr>
              <w:t>Vaikai</w:t>
            </w:r>
          </w:p>
        </w:tc>
      </w:tr>
      <w:tr w:rsidR="00650943">
        <w:trPr>
          <w:cantSplit/>
          <w:tblHeader/>
        </w:trPr>
        <w:tc>
          <w:tcPr>
            <w:tcW w:w="817" w:type="dxa"/>
          </w:tcPr>
          <w:p w:rsidR="00650943" w:rsidRDefault="00BA7156">
            <w:pPr>
              <w:jc w:val="center"/>
              <w:rPr>
                <w:szCs w:val="24"/>
              </w:rPr>
            </w:pPr>
            <w:r>
              <w:rPr>
                <w:szCs w:val="24"/>
              </w:rPr>
              <w:t>1</w:t>
            </w:r>
          </w:p>
        </w:tc>
        <w:tc>
          <w:tcPr>
            <w:tcW w:w="5231" w:type="dxa"/>
          </w:tcPr>
          <w:p w:rsidR="00650943" w:rsidRDefault="00BA7156">
            <w:pPr>
              <w:jc w:val="center"/>
              <w:rPr>
                <w:szCs w:val="24"/>
              </w:rPr>
            </w:pPr>
            <w:r>
              <w:rPr>
                <w:szCs w:val="24"/>
              </w:rPr>
              <w:t>2</w:t>
            </w:r>
          </w:p>
        </w:tc>
        <w:tc>
          <w:tcPr>
            <w:tcW w:w="1260" w:type="dxa"/>
          </w:tcPr>
          <w:p w:rsidR="00650943" w:rsidRDefault="00BA7156">
            <w:pPr>
              <w:jc w:val="center"/>
              <w:rPr>
                <w:szCs w:val="24"/>
              </w:rPr>
            </w:pPr>
            <w:r>
              <w:rPr>
                <w:szCs w:val="24"/>
              </w:rPr>
              <w:t>3</w:t>
            </w:r>
          </w:p>
        </w:tc>
        <w:tc>
          <w:tcPr>
            <w:tcW w:w="1260" w:type="dxa"/>
          </w:tcPr>
          <w:p w:rsidR="00650943" w:rsidRDefault="00BA7156">
            <w:pPr>
              <w:jc w:val="center"/>
              <w:rPr>
                <w:szCs w:val="24"/>
              </w:rPr>
            </w:pPr>
            <w:r>
              <w:rPr>
                <w:szCs w:val="24"/>
              </w:rPr>
              <w:t>4</w:t>
            </w:r>
          </w:p>
        </w:tc>
        <w:tc>
          <w:tcPr>
            <w:tcW w:w="1260" w:type="dxa"/>
          </w:tcPr>
          <w:p w:rsidR="00650943" w:rsidRDefault="00BA7156">
            <w:pPr>
              <w:jc w:val="center"/>
              <w:rPr>
                <w:szCs w:val="24"/>
              </w:rPr>
            </w:pPr>
            <w:r>
              <w:rPr>
                <w:szCs w:val="24"/>
              </w:rPr>
              <w:t>5</w:t>
            </w:r>
          </w:p>
        </w:tc>
      </w:tr>
      <w:tr w:rsidR="00650943">
        <w:trPr>
          <w:cantSplit/>
        </w:trPr>
        <w:tc>
          <w:tcPr>
            <w:tcW w:w="817" w:type="dxa"/>
          </w:tcPr>
          <w:p w:rsidR="00650943" w:rsidRDefault="00BA7156">
            <w:pPr>
              <w:jc w:val="center"/>
              <w:rPr>
                <w:szCs w:val="24"/>
              </w:rPr>
            </w:pPr>
            <w:r>
              <w:rPr>
                <w:szCs w:val="24"/>
              </w:rPr>
              <w:t>1.</w:t>
            </w:r>
          </w:p>
        </w:tc>
        <w:tc>
          <w:tcPr>
            <w:tcW w:w="5231" w:type="dxa"/>
          </w:tcPr>
          <w:p w:rsidR="00650943" w:rsidRDefault="00BA7156">
            <w:pPr>
              <w:jc w:val="both"/>
              <w:rPr>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maistpinigius ir kitas pajamas (išskyrus asmenų iki 18 metų pajamas)</w:t>
            </w:r>
          </w:p>
        </w:tc>
        <w:tc>
          <w:tcPr>
            <w:tcW w:w="1260" w:type="dxa"/>
          </w:tcPr>
          <w:p w:rsidR="00650943" w:rsidRDefault="00650943">
            <w:pPr>
              <w:tabs>
                <w:tab w:val="center" w:pos="4819"/>
                <w:tab w:val="right" w:pos="9638"/>
              </w:tabs>
              <w:rPr>
                <w:szCs w:val="24"/>
                <w:lang w:eastAsia="x-none"/>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2.</w:t>
            </w:r>
          </w:p>
        </w:tc>
        <w:tc>
          <w:tcPr>
            <w:tcW w:w="5231" w:type="dxa"/>
          </w:tcPr>
          <w:p w:rsidR="00650943" w:rsidRDefault="00BA7156">
            <w:pPr>
              <w:jc w:val="both"/>
              <w:rPr>
                <w:szCs w:val="24"/>
              </w:rPr>
            </w:pPr>
            <w:r>
              <w:rPr>
                <w:szCs w:val="24"/>
              </w:rPr>
              <w:t xml:space="preserve">Nedarbo socialinio draudimo išmoka, mokama pagal Lietuvos Respublikos nedarbo socialinio </w:t>
            </w:r>
            <w:r>
              <w:rPr>
                <w:szCs w:val="24"/>
              </w:rPr>
              <w:t>draudimo įstatymą</w:t>
            </w:r>
          </w:p>
        </w:tc>
        <w:tc>
          <w:tcPr>
            <w:tcW w:w="1260" w:type="dxa"/>
            <w:vAlign w:val="center"/>
          </w:tcPr>
          <w:p w:rsidR="00650943" w:rsidRDefault="00BA7156">
            <w:pPr>
              <w:jc w:val="center"/>
              <w:rPr>
                <w:szCs w:val="24"/>
              </w:rPr>
            </w:pPr>
            <w:r>
              <w:rPr>
                <w:szCs w:val="24"/>
              </w:rPr>
              <w:t xml:space="preserve">x </w:t>
            </w:r>
          </w:p>
        </w:tc>
        <w:tc>
          <w:tcPr>
            <w:tcW w:w="1260" w:type="dxa"/>
            <w:vAlign w:val="center"/>
          </w:tcPr>
          <w:p w:rsidR="00650943" w:rsidRDefault="00BA7156">
            <w:pPr>
              <w:jc w:val="center"/>
              <w:rPr>
                <w:szCs w:val="24"/>
              </w:rPr>
            </w:pPr>
            <w:r>
              <w:rPr>
                <w:szCs w:val="24"/>
              </w:rPr>
              <w:t>x</w:t>
            </w:r>
          </w:p>
        </w:tc>
        <w:tc>
          <w:tcPr>
            <w:tcW w:w="1260" w:type="dxa"/>
            <w:vAlign w:val="center"/>
          </w:tcPr>
          <w:p w:rsidR="00650943" w:rsidRDefault="00BA7156">
            <w:pPr>
              <w:jc w:val="center"/>
              <w:rPr>
                <w:szCs w:val="24"/>
              </w:rPr>
            </w:pPr>
            <w:r>
              <w:rPr>
                <w:szCs w:val="24"/>
              </w:rPr>
              <w:t>x</w:t>
            </w:r>
          </w:p>
        </w:tc>
      </w:tr>
      <w:tr w:rsidR="00650943">
        <w:trPr>
          <w:cantSplit/>
        </w:trPr>
        <w:tc>
          <w:tcPr>
            <w:tcW w:w="817" w:type="dxa"/>
          </w:tcPr>
          <w:p w:rsidR="00650943" w:rsidRDefault="00BA7156">
            <w:pPr>
              <w:jc w:val="center"/>
              <w:rPr>
                <w:szCs w:val="24"/>
              </w:rPr>
            </w:pPr>
            <w:r>
              <w:rPr>
                <w:szCs w:val="24"/>
              </w:rPr>
              <w:t>3.</w:t>
            </w:r>
          </w:p>
        </w:tc>
        <w:tc>
          <w:tcPr>
            <w:tcW w:w="5231" w:type="dxa"/>
          </w:tcPr>
          <w:p w:rsidR="00650943" w:rsidRDefault="00BA7156">
            <w:pPr>
              <w:jc w:val="both"/>
              <w:rPr>
                <w:szCs w:val="24"/>
              </w:rPr>
            </w:pPr>
            <w:r>
              <w:rPr>
                <w:szCs w:val="24"/>
              </w:rPr>
              <w:t>Autorinis atlyginimas, pajamos, gautos iš sporto veiklos, atlikėjo veiklos</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4.</w:t>
            </w:r>
          </w:p>
        </w:tc>
        <w:tc>
          <w:tcPr>
            <w:tcW w:w="5231" w:type="dxa"/>
          </w:tcPr>
          <w:p w:rsidR="00650943" w:rsidRDefault="00BA7156">
            <w:pPr>
              <w:jc w:val="both"/>
              <w:rPr>
                <w:szCs w:val="24"/>
              </w:rPr>
            </w:pPr>
            <w:r>
              <w:rPr>
                <w:szCs w:val="24"/>
              </w:rPr>
              <w:t xml:space="preserve">Pensijos (senatvės, netekto </w:t>
            </w:r>
            <w:proofErr w:type="spellStart"/>
            <w:r>
              <w:rPr>
                <w:szCs w:val="24"/>
              </w:rPr>
              <w:t>dalyvumo</w:t>
            </w:r>
            <w:proofErr w:type="spellEnd"/>
            <w:r>
              <w:rPr>
                <w:szCs w:val="24"/>
              </w:rPr>
              <w:t xml:space="preserve"> (iki 2023 m. gruodžio 31 d. – darbingumo), našlaičių, socialinė ir kt.), pensijų išmokos, šalpos išmokos, socialinio draudimo senatvės arba netekto darbingumo (invalidumo) pensijų priemokos </w:t>
            </w:r>
            <w:r>
              <w:rPr>
                <w:rFonts w:ascii="TimesLT" w:hAnsi="TimesLT"/>
                <w:i/>
                <w:color w:val="000000"/>
                <w:sz w:val="20"/>
                <w:lang w:eastAsia="lt-LT"/>
              </w:rPr>
              <w:t>(išskyrus socialinio draudimo</w:t>
            </w:r>
            <w:r>
              <w:rPr>
                <w:rFonts w:ascii="TimesLT" w:hAnsi="TimesLT"/>
                <w:i/>
                <w:color w:val="000000"/>
                <w:sz w:val="20"/>
                <w:lang w:eastAsia="lt-LT"/>
              </w:rPr>
              <w:t xml:space="preserve"> našlių pensijas, senatvės ir netekto darbingumo (invalidumo) pensijų kompensuojamąją sumą, mokamą pagal Lietuvos Respublikos valstybinių socialinio draudimo senatvės ir netekto darbingumo (invalidumo) pensijų kompensavimo įstatymą, taip pat senatvės ir va</w:t>
            </w:r>
            <w:r>
              <w:rPr>
                <w:rFonts w:ascii="TimesLT" w:hAnsi="TimesLT"/>
                <w:i/>
                <w:color w:val="000000"/>
                <w:sz w:val="20"/>
                <w:lang w:eastAsia="lt-LT"/>
              </w:rPr>
              <w:t>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rsidR="00650943" w:rsidRDefault="00BA7156">
            <w:pPr>
              <w:jc w:val="center"/>
              <w:rPr>
                <w:szCs w:val="24"/>
              </w:rPr>
            </w:pPr>
            <w:r>
              <w:rPr>
                <w:szCs w:val="24"/>
              </w:rPr>
              <w:t xml:space="preserve">x </w:t>
            </w:r>
          </w:p>
        </w:tc>
        <w:tc>
          <w:tcPr>
            <w:tcW w:w="1260" w:type="dxa"/>
            <w:vAlign w:val="center"/>
          </w:tcPr>
          <w:p w:rsidR="00650943" w:rsidRDefault="00BA7156">
            <w:pPr>
              <w:jc w:val="center"/>
              <w:rPr>
                <w:szCs w:val="24"/>
              </w:rPr>
            </w:pPr>
            <w:r>
              <w:rPr>
                <w:szCs w:val="24"/>
              </w:rPr>
              <w:t>x</w:t>
            </w:r>
          </w:p>
        </w:tc>
        <w:tc>
          <w:tcPr>
            <w:tcW w:w="1260" w:type="dxa"/>
            <w:vAlign w:val="center"/>
          </w:tcPr>
          <w:p w:rsidR="00650943" w:rsidRDefault="00BA7156">
            <w:pPr>
              <w:jc w:val="center"/>
              <w:rPr>
                <w:szCs w:val="24"/>
              </w:rPr>
            </w:pPr>
            <w:r>
              <w:rPr>
                <w:szCs w:val="24"/>
              </w:rPr>
              <w:t>x</w:t>
            </w:r>
          </w:p>
        </w:tc>
      </w:tr>
      <w:tr w:rsidR="00650943">
        <w:trPr>
          <w:cantSplit/>
        </w:trPr>
        <w:tc>
          <w:tcPr>
            <w:tcW w:w="817" w:type="dxa"/>
          </w:tcPr>
          <w:p w:rsidR="00650943" w:rsidRDefault="00BA7156">
            <w:pPr>
              <w:jc w:val="center"/>
              <w:rPr>
                <w:szCs w:val="24"/>
              </w:rPr>
            </w:pPr>
            <w:r>
              <w:rPr>
                <w:szCs w:val="24"/>
              </w:rPr>
              <w:t>5.</w:t>
            </w:r>
          </w:p>
        </w:tc>
        <w:tc>
          <w:tcPr>
            <w:tcW w:w="5231" w:type="dxa"/>
          </w:tcPr>
          <w:p w:rsidR="00650943" w:rsidRDefault="00BA7156">
            <w:pPr>
              <w:jc w:val="both"/>
              <w:rPr>
                <w:szCs w:val="24"/>
              </w:rPr>
            </w:pPr>
            <w:r>
              <w:rPr>
                <w:szCs w:val="24"/>
              </w:rPr>
              <w:t xml:space="preserve">Valstybinės ir iš kitų žinybų </w:t>
            </w:r>
            <w:r>
              <w:rPr>
                <w:szCs w:val="24"/>
              </w:rPr>
              <w:t>gautos pensijos ar pensijų išmokos</w:t>
            </w:r>
          </w:p>
        </w:tc>
        <w:tc>
          <w:tcPr>
            <w:tcW w:w="1260" w:type="dxa"/>
          </w:tcPr>
          <w:p w:rsidR="00650943" w:rsidRDefault="00650943">
            <w:pPr>
              <w:jc w:val="cente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6.</w:t>
            </w:r>
          </w:p>
        </w:tc>
        <w:tc>
          <w:tcPr>
            <w:tcW w:w="5231" w:type="dxa"/>
          </w:tcPr>
          <w:p w:rsidR="00650943" w:rsidRDefault="00BA7156">
            <w:pPr>
              <w:tabs>
                <w:tab w:val="center" w:pos="4819"/>
                <w:tab w:val="right" w:pos="9638"/>
              </w:tabs>
              <w:jc w:val="both"/>
              <w:rPr>
                <w:szCs w:val="24"/>
                <w:lang w:eastAsia="x-none"/>
              </w:rPr>
            </w:pPr>
            <w:r>
              <w:rPr>
                <w:szCs w:val="24"/>
                <w:lang w:eastAsia="x-none"/>
              </w:rPr>
              <w:t>Dividendai</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7.</w:t>
            </w:r>
          </w:p>
        </w:tc>
        <w:tc>
          <w:tcPr>
            <w:tcW w:w="5231" w:type="dxa"/>
          </w:tcPr>
          <w:p w:rsidR="00650943" w:rsidRDefault="00BA7156">
            <w:pPr>
              <w:jc w:val="both"/>
              <w:rPr>
                <w:szCs w:val="24"/>
              </w:rPr>
            </w:pPr>
            <w:r>
              <w:rPr>
                <w:szCs w:val="24"/>
              </w:rPr>
              <w:t>Palūkanos</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8.</w:t>
            </w:r>
          </w:p>
        </w:tc>
        <w:tc>
          <w:tcPr>
            <w:tcW w:w="5231" w:type="dxa"/>
          </w:tcPr>
          <w:p w:rsidR="00650943" w:rsidRDefault="00BA7156">
            <w:pPr>
              <w:tabs>
                <w:tab w:val="center" w:pos="4819"/>
                <w:tab w:val="right" w:pos="9638"/>
              </w:tabs>
              <w:jc w:val="both"/>
              <w:rPr>
                <w:szCs w:val="24"/>
                <w:lang w:eastAsia="x-none"/>
              </w:rPr>
            </w:pPr>
            <w:r>
              <w:rPr>
                <w:szCs w:val="24"/>
                <w:lang w:eastAsia="x-none"/>
              </w:rPr>
              <w:t xml:space="preserve">Individualios įmonės savininko pajamos, gautos iš šios įmonės apmokestinto pelno, ir (ar) mažosios bendrijos narių, tikrosios ūkinės bendrijos ar komanditinės ūkinės bendrijos </w:t>
            </w:r>
            <w:r>
              <w:rPr>
                <w:szCs w:val="24"/>
                <w:lang w:eastAsia="x-none"/>
              </w:rPr>
              <w:t>tikrųjų narių pajamos ir iš šių įmonių asmeniniams poreikiams gautos lėšos</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9.</w:t>
            </w:r>
          </w:p>
        </w:tc>
        <w:tc>
          <w:tcPr>
            <w:tcW w:w="5231" w:type="dxa"/>
          </w:tcPr>
          <w:p w:rsidR="00650943" w:rsidRDefault="00BA7156">
            <w:pPr>
              <w:jc w:val="both"/>
              <w:rPr>
                <w:szCs w:val="24"/>
              </w:rPr>
            </w:pPr>
            <w:r>
              <w:rPr>
                <w:szCs w:val="24"/>
              </w:rPr>
              <w:t xml:space="preserve">Individualios veiklos pajamos, gautos verčiantis veikla pagal verslo liudijimą (išskyrus asmenų iki 18 metų pajamas) </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9</w:t>
            </w:r>
            <w:r>
              <w:rPr>
                <w:szCs w:val="24"/>
                <w:vertAlign w:val="superscript"/>
              </w:rPr>
              <w:t>1</w:t>
            </w:r>
            <w:r>
              <w:rPr>
                <w:szCs w:val="24"/>
              </w:rPr>
              <w:t>.</w:t>
            </w:r>
          </w:p>
        </w:tc>
        <w:tc>
          <w:tcPr>
            <w:tcW w:w="5231" w:type="dxa"/>
          </w:tcPr>
          <w:p w:rsidR="00650943" w:rsidRDefault="00BA7156">
            <w:pPr>
              <w:jc w:val="both"/>
              <w:rPr>
                <w:szCs w:val="24"/>
              </w:rPr>
            </w:pPr>
            <w:r>
              <w:rPr>
                <w:szCs w:val="24"/>
              </w:rPr>
              <w:t xml:space="preserve">70 procentų individualios veiklos pajamų, gautų </w:t>
            </w:r>
            <w:r>
              <w:rPr>
                <w:szCs w:val="24"/>
              </w:rPr>
              <w:t>verčiantis veikla pagal individualios veiklos vykdymo pažymą (išskyrus asmenų iki 18 metų pajamas)</w:t>
            </w:r>
          </w:p>
        </w:tc>
        <w:tc>
          <w:tcPr>
            <w:tcW w:w="1260" w:type="dxa"/>
          </w:tcPr>
          <w:p w:rsidR="00650943" w:rsidRDefault="00650943">
            <w:pPr>
              <w:tabs>
                <w:tab w:val="center" w:pos="4819"/>
                <w:tab w:val="right" w:pos="9638"/>
              </w:tabs>
              <w:rPr>
                <w:szCs w:val="24"/>
                <w:lang w:eastAsia="x-none"/>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10.</w:t>
            </w:r>
          </w:p>
        </w:tc>
        <w:tc>
          <w:tcPr>
            <w:tcW w:w="5231" w:type="dxa"/>
          </w:tcPr>
          <w:p w:rsidR="00650943" w:rsidRDefault="00BA7156">
            <w:pPr>
              <w:jc w:val="both"/>
              <w:rPr>
                <w:szCs w:val="24"/>
              </w:rPr>
            </w:pPr>
            <w:r>
              <w:rPr>
                <w:szCs w:val="24"/>
              </w:rPr>
              <w:t xml:space="preserve">Pajamos iš žemės ūkio veiklos </w:t>
            </w:r>
            <w:r>
              <w:rPr>
                <w:rFonts w:ascii="TimesLT" w:hAnsi="TimesLT"/>
                <w:i/>
                <w:color w:val="000000"/>
                <w:sz w:val="20"/>
                <w:lang w:eastAsia="lt-LT"/>
              </w:rPr>
              <w:t xml:space="preserve">(išskyrus pajamas iš žemės ūkio naudmenų, kurių bendras plotas neviršija 3 hektarų, ir pajamų dalį, gautą teikiant </w:t>
            </w:r>
            <w:r>
              <w:rPr>
                <w:rFonts w:ascii="TimesLT" w:hAnsi="TimesLT"/>
                <w:i/>
                <w:color w:val="000000"/>
                <w:sz w:val="20"/>
                <w:lang w:eastAsia="lt-LT"/>
              </w:rPr>
              <w:t>žemės ūkio ir miškininkystės paslaugas pagal žemės ūkio ir miškininkystės paslaugų kvitą, neviršijančią 1 750 eurų per einamuosius kalendorinius metus)</w:t>
            </w:r>
          </w:p>
        </w:tc>
        <w:tc>
          <w:tcPr>
            <w:tcW w:w="1260" w:type="dxa"/>
          </w:tcPr>
          <w:p w:rsidR="00650943" w:rsidRDefault="00650943">
            <w:pPr>
              <w:tabs>
                <w:tab w:val="center" w:pos="4819"/>
                <w:tab w:val="right" w:pos="9638"/>
              </w:tabs>
              <w:rPr>
                <w:szCs w:val="24"/>
                <w:lang w:eastAsia="x-none"/>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11.</w:t>
            </w:r>
          </w:p>
        </w:tc>
        <w:tc>
          <w:tcPr>
            <w:tcW w:w="5231" w:type="dxa"/>
          </w:tcPr>
          <w:p w:rsidR="00650943" w:rsidRDefault="00BA7156">
            <w:pPr>
              <w:jc w:val="both"/>
              <w:rPr>
                <w:szCs w:val="24"/>
              </w:rPr>
            </w:pPr>
            <w:r>
              <w:rPr>
                <w:szCs w:val="24"/>
              </w:rPr>
              <w:t>Išmokos žemės ūkio veiklai (tiesioginės ir kompensacinės išmokos)</w:t>
            </w:r>
          </w:p>
        </w:tc>
        <w:tc>
          <w:tcPr>
            <w:tcW w:w="1260" w:type="dxa"/>
            <w:vAlign w:val="center"/>
          </w:tcPr>
          <w:p w:rsidR="00650943" w:rsidRDefault="00BA7156">
            <w:pPr>
              <w:jc w:val="center"/>
              <w:rPr>
                <w:szCs w:val="24"/>
              </w:rPr>
            </w:pPr>
            <w:r>
              <w:rPr>
                <w:szCs w:val="24"/>
              </w:rPr>
              <w:t xml:space="preserve">x </w:t>
            </w:r>
          </w:p>
        </w:tc>
        <w:tc>
          <w:tcPr>
            <w:tcW w:w="1260" w:type="dxa"/>
            <w:vAlign w:val="center"/>
          </w:tcPr>
          <w:p w:rsidR="00650943" w:rsidRDefault="00BA7156">
            <w:pPr>
              <w:jc w:val="center"/>
              <w:rPr>
                <w:szCs w:val="24"/>
              </w:rPr>
            </w:pPr>
            <w:r>
              <w:rPr>
                <w:szCs w:val="24"/>
              </w:rPr>
              <w:t>x</w:t>
            </w:r>
          </w:p>
        </w:tc>
        <w:tc>
          <w:tcPr>
            <w:tcW w:w="1260" w:type="dxa"/>
            <w:vAlign w:val="center"/>
          </w:tcPr>
          <w:p w:rsidR="00650943" w:rsidRDefault="00BA7156">
            <w:pPr>
              <w:jc w:val="center"/>
              <w:rPr>
                <w:szCs w:val="24"/>
              </w:rPr>
            </w:pPr>
            <w:r>
              <w:rPr>
                <w:szCs w:val="24"/>
              </w:rPr>
              <w:t>x</w:t>
            </w:r>
          </w:p>
        </w:tc>
      </w:tr>
      <w:tr w:rsidR="00650943">
        <w:trPr>
          <w:cantSplit/>
        </w:trPr>
        <w:tc>
          <w:tcPr>
            <w:tcW w:w="817" w:type="dxa"/>
          </w:tcPr>
          <w:p w:rsidR="00650943" w:rsidRDefault="00BA7156">
            <w:pPr>
              <w:jc w:val="center"/>
              <w:rPr>
                <w:szCs w:val="24"/>
              </w:rPr>
            </w:pPr>
            <w:r>
              <w:rPr>
                <w:szCs w:val="24"/>
              </w:rPr>
              <w:t>12.</w:t>
            </w:r>
          </w:p>
        </w:tc>
        <w:tc>
          <w:tcPr>
            <w:tcW w:w="5231" w:type="dxa"/>
          </w:tcPr>
          <w:p w:rsidR="00650943" w:rsidRDefault="00BA7156">
            <w:pPr>
              <w:jc w:val="both"/>
              <w:rPr>
                <w:szCs w:val="24"/>
              </w:rPr>
            </w:pPr>
            <w:r>
              <w:rPr>
                <w:szCs w:val="24"/>
              </w:rPr>
              <w:t xml:space="preserve">Piniginės lėšos, </w:t>
            </w:r>
            <w:r>
              <w:rPr>
                <w:szCs w:val="24"/>
              </w:rPr>
              <w:t>gautos vaikui (įvaikiui) išlaikyti (alimentai)</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13.</w:t>
            </w:r>
          </w:p>
        </w:tc>
        <w:tc>
          <w:tcPr>
            <w:tcW w:w="5231" w:type="dxa"/>
          </w:tcPr>
          <w:p w:rsidR="00650943" w:rsidRDefault="00BA7156">
            <w:pPr>
              <w:jc w:val="both"/>
              <w:rPr>
                <w:szCs w:val="24"/>
              </w:rPr>
            </w:pPr>
            <w:r>
              <w:rPr>
                <w:bCs/>
                <w:szCs w:val="24"/>
              </w:rPr>
              <w:t>Išmokos, mokamos pagal Lietuvos Respublikos vaikų išlaikymo išmokų įstatymą</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14.</w:t>
            </w:r>
          </w:p>
        </w:tc>
        <w:tc>
          <w:tcPr>
            <w:tcW w:w="5231" w:type="dxa"/>
            <w:vAlign w:val="center"/>
          </w:tcPr>
          <w:p w:rsidR="00650943" w:rsidRDefault="00BA7156">
            <w:pPr>
              <w:jc w:val="both"/>
              <w:rPr>
                <w:szCs w:val="24"/>
              </w:rPr>
            </w:pPr>
            <w:r>
              <w:rPr>
                <w:bCs/>
                <w:szCs w:val="24"/>
              </w:rPr>
              <w:t xml:space="preserve">Socialinio pobūdžio pajamos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w:t>
            </w:r>
            <w:r>
              <w:rPr>
                <w:bCs/>
                <w:i/>
                <w:color w:val="000000"/>
                <w:sz w:val="20"/>
                <w:lang w:eastAsia="lt-LT"/>
              </w:rPr>
              <w:t xml:space="preserve">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bei kas mėnesį gaun</w:t>
            </w:r>
            <w:r>
              <w:rPr>
                <w:bCs/>
                <w:i/>
                <w:color w:val="000000"/>
                <w:sz w:val="20"/>
                <w:lang w:eastAsia="lt-LT"/>
              </w:rPr>
              <w:t>amas socialinio pobūdžio pajamas: vienišo asmens išmokas, mokamas pagal Lietuvos Respublikos vienišo asmens išmokos įstatymą, transporto išlaidų kompensacijas asmenims su negalia; kompensacijas donorams; pagalbos pinigus, mokamus pagal Lietuvos Respublikos</w:t>
            </w:r>
            <w:r>
              <w:rPr>
                <w:bCs/>
                <w:i/>
                <w:color w:val="000000"/>
                <w:sz w:val="20"/>
                <w:lang w:eastAsia="lt-LT"/>
              </w:rPr>
              <w:t xml:space="preserve">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w:t>
            </w:r>
            <w:r>
              <w:rPr>
                <w:bCs/>
                <w:i/>
                <w:color w:val="000000"/>
                <w:sz w:val="20"/>
                <w:lang w:eastAsia="lt-LT"/>
              </w:rPr>
              <w:t>, mokamą pagal Lietuvos Respublikos paramos būstui įsigyti ar išsinuomoti įstatymą; tikslines kompensacijas ir tikslinį priedą, mokamus pagal Lietuvos Respublikos tikslinių kompensacijų įstatymą)</w:t>
            </w:r>
          </w:p>
        </w:tc>
        <w:tc>
          <w:tcPr>
            <w:tcW w:w="1260" w:type="dxa"/>
            <w:vAlign w:val="center"/>
          </w:tcPr>
          <w:p w:rsidR="00650943" w:rsidRDefault="00BA7156">
            <w:pPr>
              <w:jc w:val="center"/>
              <w:rPr>
                <w:szCs w:val="24"/>
              </w:rPr>
            </w:pPr>
            <w:r>
              <w:rPr>
                <w:szCs w:val="24"/>
              </w:rPr>
              <w:t xml:space="preserve">x </w:t>
            </w:r>
          </w:p>
        </w:tc>
        <w:tc>
          <w:tcPr>
            <w:tcW w:w="1260" w:type="dxa"/>
            <w:vAlign w:val="center"/>
          </w:tcPr>
          <w:p w:rsidR="00650943" w:rsidRDefault="00BA7156">
            <w:pPr>
              <w:jc w:val="center"/>
              <w:rPr>
                <w:szCs w:val="24"/>
              </w:rPr>
            </w:pPr>
            <w:r>
              <w:rPr>
                <w:szCs w:val="24"/>
              </w:rPr>
              <w:t>x</w:t>
            </w:r>
          </w:p>
        </w:tc>
        <w:tc>
          <w:tcPr>
            <w:tcW w:w="1260" w:type="dxa"/>
            <w:vAlign w:val="center"/>
          </w:tcPr>
          <w:p w:rsidR="00650943" w:rsidRDefault="00BA7156">
            <w:pPr>
              <w:jc w:val="center"/>
              <w:rPr>
                <w:szCs w:val="24"/>
              </w:rPr>
            </w:pPr>
            <w:r>
              <w:rPr>
                <w:szCs w:val="24"/>
              </w:rPr>
              <w:t>x</w:t>
            </w:r>
          </w:p>
        </w:tc>
      </w:tr>
      <w:tr w:rsidR="00650943">
        <w:trPr>
          <w:cantSplit/>
        </w:trPr>
        <w:tc>
          <w:tcPr>
            <w:tcW w:w="817" w:type="dxa"/>
          </w:tcPr>
          <w:p w:rsidR="00650943" w:rsidRDefault="00BA7156">
            <w:pPr>
              <w:jc w:val="center"/>
              <w:rPr>
                <w:szCs w:val="24"/>
              </w:rPr>
            </w:pPr>
            <w:r>
              <w:rPr>
                <w:szCs w:val="24"/>
              </w:rPr>
              <w:t>15.</w:t>
            </w:r>
          </w:p>
        </w:tc>
        <w:tc>
          <w:tcPr>
            <w:tcW w:w="5231" w:type="dxa"/>
          </w:tcPr>
          <w:p w:rsidR="00650943" w:rsidRDefault="00BA7156">
            <w:pPr>
              <w:jc w:val="both"/>
              <w:rPr>
                <w:szCs w:val="24"/>
              </w:rPr>
            </w:pPr>
            <w:r>
              <w:rPr>
                <w:szCs w:val="24"/>
              </w:rPr>
              <w:t xml:space="preserve">Išeitinė išmoka </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16.</w:t>
            </w:r>
          </w:p>
        </w:tc>
        <w:tc>
          <w:tcPr>
            <w:tcW w:w="5231" w:type="dxa"/>
          </w:tcPr>
          <w:p w:rsidR="00650943" w:rsidRDefault="00BA7156">
            <w:pPr>
              <w:jc w:val="both"/>
              <w:rPr>
                <w:szCs w:val="24"/>
              </w:rPr>
            </w:pPr>
            <w:r>
              <w:rPr>
                <w:color w:val="000000"/>
                <w:szCs w:val="24"/>
                <w:lang w:eastAsia="lt-LT"/>
              </w:rPr>
              <w:t xml:space="preserve">Ligos, profesinės </w:t>
            </w:r>
            <w:r>
              <w:rPr>
                <w:color w:val="000000"/>
                <w:szCs w:val="24"/>
                <w:lang w:eastAsia="lt-LT"/>
              </w:rPr>
              <w:t>reabilitacijos, motinystės, tėvystės, vaiko priežiūros išmokos</w:t>
            </w:r>
          </w:p>
        </w:tc>
        <w:tc>
          <w:tcPr>
            <w:tcW w:w="1260" w:type="dxa"/>
            <w:vAlign w:val="center"/>
          </w:tcPr>
          <w:p w:rsidR="00650943" w:rsidRDefault="00BA7156">
            <w:pPr>
              <w:jc w:val="center"/>
              <w:rPr>
                <w:szCs w:val="24"/>
              </w:rPr>
            </w:pPr>
            <w:r>
              <w:rPr>
                <w:szCs w:val="24"/>
              </w:rPr>
              <w:t>x</w:t>
            </w:r>
          </w:p>
        </w:tc>
        <w:tc>
          <w:tcPr>
            <w:tcW w:w="1260" w:type="dxa"/>
            <w:vAlign w:val="center"/>
          </w:tcPr>
          <w:p w:rsidR="00650943" w:rsidRDefault="00BA7156">
            <w:pPr>
              <w:jc w:val="center"/>
              <w:rPr>
                <w:szCs w:val="24"/>
              </w:rPr>
            </w:pPr>
            <w:r>
              <w:rPr>
                <w:szCs w:val="24"/>
              </w:rPr>
              <w:t>x</w:t>
            </w:r>
          </w:p>
        </w:tc>
        <w:tc>
          <w:tcPr>
            <w:tcW w:w="1260" w:type="dxa"/>
            <w:vAlign w:val="center"/>
          </w:tcPr>
          <w:p w:rsidR="00650943" w:rsidRDefault="00BA7156">
            <w:pPr>
              <w:jc w:val="center"/>
              <w:rPr>
                <w:szCs w:val="24"/>
              </w:rPr>
            </w:pPr>
            <w:r>
              <w:rPr>
                <w:szCs w:val="24"/>
              </w:rPr>
              <w:t>x</w:t>
            </w:r>
          </w:p>
        </w:tc>
      </w:tr>
      <w:tr w:rsidR="00650943">
        <w:trPr>
          <w:cantSplit/>
        </w:trPr>
        <w:tc>
          <w:tcPr>
            <w:tcW w:w="817" w:type="dxa"/>
          </w:tcPr>
          <w:p w:rsidR="00650943" w:rsidRDefault="00BA7156">
            <w:pPr>
              <w:jc w:val="center"/>
              <w:rPr>
                <w:szCs w:val="24"/>
              </w:rPr>
            </w:pPr>
            <w:r>
              <w:rPr>
                <w:szCs w:val="24"/>
              </w:rPr>
              <w:t>17.</w:t>
            </w:r>
          </w:p>
        </w:tc>
        <w:tc>
          <w:tcPr>
            <w:tcW w:w="5231" w:type="dxa"/>
          </w:tcPr>
          <w:p w:rsidR="00650943" w:rsidRDefault="00BA7156">
            <w:pPr>
              <w:jc w:val="both"/>
              <w:rPr>
                <w:szCs w:val="24"/>
              </w:rPr>
            </w:pPr>
            <w:r>
              <w:rPr>
                <w:color w:val="000000"/>
                <w:szCs w:val="24"/>
                <w:lang w:eastAsia="lt-LT"/>
              </w:rPr>
              <w:t xml:space="preserve">Statutiniams valstybės tarnautojams (pareigūnams) ir krašto apsaugos sistemos kariams laikinojo nedarbingumo, nėštumo ir gimdymo atostogų, tėvystės atostogų ar atostogų vaikui </w:t>
            </w:r>
            <w:r>
              <w:rPr>
                <w:color w:val="000000"/>
                <w:szCs w:val="24"/>
                <w:lang w:eastAsia="lt-LT"/>
              </w:rPr>
              <w:t>prižiūrėti laikotarpiais išmokėtos išmokos</w:t>
            </w:r>
          </w:p>
        </w:tc>
        <w:tc>
          <w:tcPr>
            <w:tcW w:w="1260" w:type="dxa"/>
            <w:vAlign w:val="center"/>
          </w:tcPr>
          <w:p w:rsidR="00650943" w:rsidRDefault="00650943">
            <w:pPr>
              <w:jc w:val="center"/>
              <w:rPr>
                <w:szCs w:val="24"/>
              </w:rPr>
            </w:pPr>
          </w:p>
        </w:tc>
        <w:tc>
          <w:tcPr>
            <w:tcW w:w="1260" w:type="dxa"/>
            <w:vAlign w:val="center"/>
          </w:tcPr>
          <w:p w:rsidR="00650943" w:rsidRDefault="00650943">
            <w:pPr>
              <w:jc w:val="center"/>
              <w:rPr>
                <w:szCs w:val="24"/>
              </w:rPr>
            </w:pPr>
          </w:p>
        </w:tc>
        <w:tc>
          <w:tcPr>
            <w:tcW w:w="1260" w:type="dxa"/>
            <w:vAlign w:val="center"/>
          </w:tcPr>
          <w:p w:rsidR="00650943" w:rsidRDefault="00650943">
            <w:pPr>
              <w:jc w:val="center"/>
              <w:rPr>
                <w:szCs w:val="24"/>
              </w:rPr>
            </w:pPr>
          </w:p>
        </w:tc>
      </w:tr>
      <w:tr w:rsidR="00650943">
        <w:trPr>
          <w:cantSplit/>
        </w:trPr>
        <w:tc>
          <w:tcPr>
            <w:tcW w:w="817" w:type="dxa"/>
          </w:tcPr>
          <w:p w:rsidR="00650943" w:rsidRDefault="00BA7156">
            <w:pPr>
              <w:jc w:val="center"/>
              <w:rPr>
                <w:szCs w:val="24"/>
              </w:rPr>
            </w:pPr>
            <w:r>
              <w:rPr>
                <w:szCs w:val="24"/>
              </w:rPr>
              <w:t>18.</w:t>
            </w:r>
          </w:p>
        </w:tc>
        <w:tc>
          <w:tcPr>
            <w:tcW w:w="5231" w:type="dxa"/>
          </w:tcPr>
          <w:p w:rsidR="00650943" w:rsidRDefault="00BA7156">
            <w:pPr>
              <w:jc w:val="both"/>
              <w:rPr>
                <w:szCs w:val="24"/>
              </w:rPr>
            </w:pPr>
            <w:r>
              <w:rPr>
                <w:szCs w:val="24"/>
              </w:rPr>
              <w:t>Turtinės ar neturtinės žalos atlyginimas (įskaitant vienkartinę netekto darbingumo kompensaciją), išskyrus draudimo išmokas, mokamas pagal turto draudimo, civilinės atsakomybės draudimo, taip pat sveikatos</w:t>
            </w:r>
            <w:r>
              <w:rPr>
                <w:szCs w:val="24"/>
              </w:rPr>
              <w:t xml:space="preserve"> draudimo sutartis patirtiems nuostoliams atlyginti</w:t>
            </w:r>
          </w:p>
        </w:tc>
        <w:tc>
          <w:tcPr>
            <w:tcW w:w="1260" w:type="dxa"/>
            <w:vAlign w:val="center"/>
          </w:tcPr>
          <w:p w:rsidR="00650943" w:rsidRDefault="00650943">
            <w:pPr>
              <w:jc w:val="center"/>
              <w:rPr>
                <w:szCs w:val="24"/>
              </w:rPr>
            </w:pPr>
          </w:p>
        </w:tc>
        <w:tc>
          <w:tcPr>
            <w:tcW w:w="1260" w:type="dxa"/>
            <w:vAlign w:val="center"/>
          </w:tcPr>
          <w:p w:rsidR="00650943" w:rsidRDefault="00650943">
            <w:pPr>
              <w:jc w:val="center"/>
              <w:rPr>
                <w:szCs w:val="24"/>
              </w:rPr>
            </w:pPr>
          </w:p>
        </w:tc>
        <w:tc>
          <w:tcPr>
            <w:tcW w:w="1260" w:type="dxa"/>
            <w:vAlign w:val="center"/>
          </w:tcPr>
          <w:p w:rsidR="00650943" w:rsidRDefault="00650943">
            <w:pPr>
              <w:jc w:val="center"/>
              <w:rPr>
                <w:szCs w:val="24"/>
              </w:rPr>
            </w:pPr>
          </w:p>
        </w:tc>
      </w:tr>
      <w:tr w:rsidR="00650943">
        <w:trPr>
          <w:cantSplit/>
        </w:trPr>
        <w:tc>
          <w:tcPr>
            <w:tcW w:w="817" w:type="dxa"/>
          </w:tcPr>
          <w:p w:rsidR="00650943" w:rsidRDefault="00BA7156">
            <w:pPr>
              <w:jc w:val="center"/>
              <w:rPr>
                <w:szCs w:val="24"/>
              </w:rPr>
            </w:pPr>
            <w:r>
              <w:rPr>
                <w:szCs w:val="24"/>
              </w:rPr>
              <w:t>19.</w:t>
            </w:r>
          </w:p>
        </w:tc>
        <w:tc>
          <w:tcPr>
            <w:tcW w:w="5231" w:type="dxa"/>
          </w:tcPr>
          <w:p w:rsidR="00650943" w:rsidRDefault="00BA7156">
            <w:pPr>
              <w:jc w:val="both"/>
              <w:rPr>
                <w:szCs w:val="24"/>
              </w:rPr>
            </w:pPr>
            <w:r>
              <w:rPr>
                <w:szCs w:val="24"/>
              </w:rPr>
              <w:t>Turto pardavimo pajamos, išskyrus įskaitomas į turtą</w:t>
            </w:r>
          </w:p>
        </w:tc>
        <w:tc>
          <w:tcPr>
            <w:tcW w:w="1260" w:type="dxa"/>
            <w:vAlign w:val="center"/>
          </w:tcPr>
          <w:p w:rsidR="00650943" w:rsidRDefault="00650943">
            <w:pPr>
              <w:jc w:val="center"/>
              <w:rPr>
                <w:szCs w:val="24"/>
              </w:rPr>
            </w:pPr>
          </w:p>
        </w:tc>
        <w:tc>
          <w:tcPr>
            <w:tcW w:w="1260" w:type="dxa"/>
            <w:vAlign w:val="center"/>
          </w:tcPr>
          <w:p w:rsidR="00650943" w:rsidRDefault="00650943">
            <w:pPr>
              <w:jc w:val="center"/>
              <w:rPr>
                <w:szCs w:val="24"/>
              </w:rPr>
            </w:pPr>
          </w:p>
        </w:tc>
        <w:tc>
          <w:tcPr>
            <w:tcW w:w="1260" w:type="dxa"/>
            <w:vAlign w:val="center"/>
          </w:tcPr>
          <w:p w:rsidR="00650943" w:rsidRDefault="00650943">
            <w:pPr>
              <w:jc w:val="center"/>
              <w:rPr>
                <w:szCs w:val="24"/>
              </w:rPr>
            </w:pPr>
          </w:p>
        </w:tc>
      </w:tr>
      <w:tr w:rsidR="00650943">
        <w:trPr>
          <w:cantSplit/>
        </w:trPr>
        <w:tc>
          <w:tcPr>
            <w:tcW w:w="817" w:type="dxa"/>
          </w:tcPr>
          <w:p w:rsidR="00650943" w:rsidRDefault="00BA7156">
            <w:pPr>
              <w:jc w:val="center"/>
              <w:rPr>
                <w:szCs w:val="24"/>
              </w:rPr>
            </w:pPr>
            <w:r>
              <w:rPr>
                <w:szCs w:val="24"/>
              </w:rPr>
              <w:t>20.</w:t>
            </w:r>
          </w:p>
        </w:tc>
        <w:tc>
          <w:tcPr>
            <w:tcW w:w="5231" w:type="dxa"/>
          </w:tcPr>
          <w:p w:rsidR="00650943" w:rsidRDefault="00BA7156">
            <w:pPr>
              <w:jc w:val="both"/>
              <w:rPr>
                <w:szCs w:val="24"/>
              </w:rPr>
            </w:pPr>
            <w:r>
              <w:rPr>
                <w:szCs w:val="24"/>
              </w:rPr>
              <w:t>Pajamos už kilnojamojo ar nekilnojamojo daikto nuomą</w:t>
            </w:r>
          </w:p>
        </w:tc>
        <w:tc>
          <w:tcPr>
            <w:tcW w:w="1260" w:type="dxa"/>
            <w:vAlign w:val="center"/>
          </w:tcPr>
          <w:p w:rsidR="00650943" w:rsidRDefault="00650943">
            <w:pPr>
              <w:jc w:val="center"/>
              <w:rPr>
                <w:szCs w:val="24"/>
              </w:rPr>
            </w:pPr>
          </w:p>
        </w:tc>
        <w:tc>
          <w:tcPr>
            <w:tcW w:w="1260" w:type="dxa"/>
            <w:vAlign w:val="center"/>
          </w:tcPr>
          <w:p w:rsidR="00650943" w:rsidRDefault="00650943">
            <w:pPr>
              <w:jc w:val="center"/>
              <w:rPr>
                <w:szCs w:val="24"/>
              </w:rPr>
            </w:pPr>
          </w:p>
        </w:tc>
        <w:tc>
          <w:tcPr>
            <w:tcW w:w="1260" w:type="dxa"/>
            <w:vAlign w:val="center"/>
          </w:tcPr>
          <w:p w:rsidR="00650943" w:rsidRDefault="00650943">
            <w:pPr>
              <w:jc w:val="center"/>
              <w:rPr>
                <w:szCs w:val="24"/>
              </w:rPr>
            </w:pPr>
          </w:p>
        </w:tc>
      </w:tr>
      <w:tr w:rsidR="00650943">
        <w:trPr>
          <w:cantSplit/>
        </w:trPr>
        <w:tc>
          <w:tcPr>
            <w:tcW w:w="817" w:type="dxa"/>
          </w:tcPr>
          <w:p w:rsidR="00650943" w:rsidRDefault="00BA7156">
            <w:pPr>
              <w:jc w:val="center"/>
              <w:rPr>
                <w:szCs w:val="24"/>
              </w:rPr>
            </w:pPr>
            <w:r>
              <w:rPr>
                <w:szCs w:val="24"/>
              </w:rPr>
              <w:t>21.</w:t>
            </w:r>
          </w:p>
        </w:tc>
        <w:tc>
          <w:tcPr>
            <w:tcW w:w="5231" w:type="dxa"/>
          </w:tcPr>
          <w:p w:rsidR="00650943" w:rsidRDefault="00BA7156">
            <w:pPr>
              <w:jc w:val="both"/>
              <w:rPr>
                <w:szCs w:val="24"/>
              </w:rPr>
            </w:pPr>
            <w:r>
              <w:rPr>
                <w:szCs w:val="24"/>
              </w:rPr>
              <w:t>Loterijų ar kitų žaidimų laimėjimai, prizai</w:t>
            </w:r>
          </w:p>
        </w:tc>
        <w:tc>
          <w:tcPr>
            <w:tcW w:w="1260" w:type="dxa"/>
            <w:vAlign w:val="center"/>
          </w:tcPr>
          <w:p w:rsidR="00650943" w:rsidRDefault="00650943">
            <w:pPr>
              <w:jc w:val="center"/>
              <w:rPr>
                <w:b/>
                <w:szCs w:val="24"/>
              </w:rPr>
            </w:pPr>
          </w:p>
        </w:tc>
        <w:tc>
          <w:tcPr>
            <w:tcW w:w="1260" w:type="dxa"/>
            <w:vAlign w:val="center"/>
          </w:tcPr>
          <w:p w:rsidR="00650943" w:rsidRDefault="00650943">
            <w:pPr>
              <w:jc w:val="center"/>
              <w:rPr>
                <w:b/>
                <w:szCs w:val="24"/>
              </w:rPr>
            </w:pPr>
          </w:p>
        </w:tc>
        <w:tc>
          <w:tcPr>
            <w:tcW w:w="1260" w:type="dxa"/>
            <w:vAlign w:val="center"/>
          </w:tcPr>
          <w:p w:rsidR="00650943" w:rsidRDefault="00650943">
            <w:pPr>
              <w:jc w:val="center"/>
              <w:rPr>
                <w:b/>
                <w:szCs w:val="24"/>
              </w:rPr>
            </w:pPr>
          </w:p>
        </w:tc>
      </w:tr>
      <w:tr w:rsidR="00650943">
        <w:trPr>
          <w:cantSplit/>
        </w:trPr>
        <w:tc>
          <w:tcPr>
            <w:tcW w:w="817" w:type="dxa"/>
          </w:tcPr>
          <w:p w:rsidR="00650943" w:rsidRDefault="00BA7156">
            <w:pPr>
              <w:jc w:val="center"/>
              <w:rPr>
                <w:szCs w:val="24"/>
              </w:rPr>
            </w:pPr>
            <w:r>
              <w:rPr>
                <w:szCs w:val="24"/>
              </w:rPr>
              <w:t>22.</w:t>
            </w:r>
          </w:p>
        </w:tc>
        <w:tc>
          <w:tcPr>
            <w:tcW w:w="5231" w:type="dxa"/>
          </w:tcPr>
          <w:p w:rsidR="00650943" w:rsidRDefault="00BA7156">
            <w:pPr>
              <w:jc w:val="both"/>
              <w:rPr>
                <w:szCs w:val="24"/>
              </w:rPr>
            </w:pPr>
            <w:r>
              <w:rPr>
                <w:szCs w:val="24"/>
              </w:rPr>
              <w:t xml:space="preserve">Stipendijos </w:t>
            </w:r>
            <w:r>
              <w:rPr>
                <w:rFonts w:ascii="TimesLT" w:hAnsi="TimesLT"/>
                <w:i/>
                <w:iCs/>
                <w:sz w:val="20"/>
              </w:rPr>
              <w:t xml:space="preserve">(išskyrus </w:t>
            </w:r>
            <w:r>
              <w:rPr>
                <w:rFonts w:ascii="TimesLT" w:hAnsi="TimesLT"/>
                <w:i/>
                <w:iCs/>
                <w:sz w:val="20"/>
              </w:rPr>
              <w:t>stipendijas ir kitą materialinę paramą, teikiamą aukštųjų mokyklų pirmosios, antrosios pakopų, vientisųjų ir laipsnio nesuteikiančių studijų (išskyrus rezidentūros studijų studentus) studentams, studijuojantiems pagal dieninės, nuolatinės ar ištęstinės stu</w:t>
            </w:r>
            <w:r>
              <w:rPr>
                <w:rFonts w:ascii="TimesLT" w:hAnsi="TimesLT"/>
                <w:i/>
                <w:iCs/>
                <w:sz w:val="20"/>
              </w:rPr>
              <w:t>dijų formų programas (išskyrus asmenis, pakartotinai studijuojančius pagal tos pačios ar žemesnės pakopos studijų programas ir laipsnio nesuteikiančių studijų programas, jeigu daugiau kaip pusę tos studijų programos kreditų jie įgijo valstybės biudžeto lėš</w:t>
            </w:r>
            <w:r>
              <w:rPr>
                <w:rFonts w:ascii="TimesLT" w:hAnsi="TimesLT"/>
                <w:i/>
                <w:iCs/>
                <w:sz w:val="20"/>
              </w:rPr>
              <w:t>omis), stipendijas bei kitą materialinę paramą, teikiamą profesinio mokymo įstaigų mokiniams, kurie mokosi pagal profesinio mokymo programą pirmajai kvalifikacijai įgyti, ir stipendiją, mokamą bedarbiams, kurie dalyvauja profesinio mokymo ar įdarbinimo pag</w:t>
            </w:r>
            <w:r>
              <w:rPr>
                <w:rFonts w:ascii="TimesLT" w:hAnsi="TimesLT"/>
                <w:i/>
                <w:iCs/>
                <w:sz w:val="20"/>
              </w:rPr>
              <w:t>al pameistrystės darbo sutartį priemonėse, stažuotėje)</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ind w:firstLine="124"/>
              <w:rPr>
                <w:szCs w:val="24"/>
              </w:rPr>
            </w:pPr>
            <w:r>
              <w:rPr>
                <w:szCs w:val="24"/>
              </w:rPr>
              <w:t>23.</w:t>
            </w:r>
          </w:p>
        </w:tc>
        <w:tc>
          <w:tcPr>
            <w:tcW w:w="5231" w:type="dxa"/>
          </w:tcPr>
          <w:p w:rsidR="00650943" w:rsidRDefault="00BA7156">
            <w:pPr>
              <w:jc w:val="both"/>
              <w:rPr>
                <w:szCs w:val="24"/>
              </w:rPr>
            </w:pPr>
            <w:r>
              <w:rPr>
                <w:szCs w:val="24"/>
              </w:rPr>
              <w:t xml:space="preserve">Gautos (negrąžintos) paskolos ar jų dalis </w:t>
            </w:r>
            <w:r>
              <w:rPr>
                <w:rFonts w:ascii="TimesLT" w:hAnsi="TimesLT"/>
                <w:i/>
                <w:color w:val="000000"/>
                <w:sz w:val="20"/>
                <w:lang w:eastAsia="lt-LT"/>
              </w:rPr>
              <w:t xml:space="preserve">(išskyrus paskolas ar jų dalis, įskaitomas į turtą, </w:t>
            </w:r>
            <w:r>
              <w:rPr>
                <w:rFonts w:ascii="TimesLT" w:hAnsi="TimesLT"/>
                <w:bCs/>
                <w:i/>
                <w:color w:val="000000"/>
                <w:sz w:val="20"/>
                <w:lang w:eastAsia="lt-LT"/>
              </w:rPr>
              <w:t>aukštųjų mokyklų studentams teikiamas valstybės paskolas arba valstybės remiamas paskolas, kreditus</w:t>
            </w:r>
            <w:r>
              <w:rPr>
                <w:rFonts w:ascii="TimesLT" w:hAnsi="TimesLT"/>
                <w:bCs/>
                <w:i/>
                <w:color w:val="000000"/>
                <w:sz w:val="20"/>
                <w:lang w:eastAsia="lt-LT"/>
              </w:rPr>
              <w:t xml:space="preserve"> būstui atnaujinti (modernizuoti)</w:t>
            </w:r>
            <w:r>
              <w:rPr>
                <w:rFonts w:ascii="TimesLT" w:hAnsi="TimesLT"/>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w:t>
            </w:r>
            <w:r>
              <w:rPr>
                <w:rFonts w:ascii="TimesLT" w:hAnsi="TimesLT"/>
                <w:i/>
                <w:color w:val="000000"/>
                <w:sz w:val="20"/>
                <w:lang w:eastAsia="lt-LT"/>
              </w:rPr>
              <w:t>atyti)</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ind w:firstLine="124"/>
              <w:rPr>
                <w:szCs w:val="24"/>
              </w:rPr>
            </w:pPr>
            <w:r>
              <w:rPr>
                <w:szCs w:val="24"/>
              </w:rPr>
              <w:t>24.</w:t>
            </w:r>
          </w:p>
        </w:tc>
        <w:tc>
          <w:tcPr>
            <w:tcW w:w="5231" w:type="dxa"/>
          </w:tcPr>
          <w:p w:rsidR="00650943" w:rsidRDefault="00BA7156">
            <w:pPr>
              <w:jc w:val="both"/>
              <w:rPr>
                <w:szCs w:val="24"/>
              </w:rPr>
            </w:pPr>
            <w:r>
              <w:rPr>
                <w:szCs w:val="24"/>
              </w:rPr>
              <w:t>Gautos dovanų piniginės lėšos</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25.</w:t>
            </w:r>
          </w:p>
        </w:tc>
        <w:tc>
          <w:tcPr>
            <w:tcW w:w="5231" w:type="dxa"/>
          </w:tcPr>
          <w:p w:rsidR="00650943" w:rsidRDefault="00BA7156">
            <w:pPr>
              <w:jc w:val="both"/>
              <w:rPr>
                <w:szCs w:val="24"/>
              </w:rPr>
            </w:pPr>
            <w:r>
              <w:rPr>
                <w:szCs w:val="24"/>
              </w:rPr>
              <w:t>Paveldėtos piniginės lėšos</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r w:rsidR="00650943">
        <w:trPr>
          <w:cantSplit/>
        </w:trPr>
        <w:tc>
          <w:tcPr>
            <w:tcW w:w="817" w:type="dxa"/>
          </w:tcPr>
          <w:p w:rsidR="00650943" w:rsidRDefault="00BA7156">
            <w:pPr>
              <w:jc w:val="center"/>
              <w:rPr>
                <w:szCs w:val="24"/>
              </w:rPr>
            </w:pPr>
            <w:r>
              <w:rPr>
                <w:szCs w:val="24"/>
              </w:rPr>
              <w:t>26.</w:t>
            </w:r>
          </w:p>
        </w:tc>
        <w:tc>
          <w:tcPr>
            <w:tcW w:w="5231" w:type="dxa"/>
          </w:tcPr>
          <w:p w:rsidR="00650943" w:rsidRDefault="00BA7156">
            <w:pPr>
              <w:jc w:val="both"/>
              <w:rPr>
                <w:szCs w:val="24"/>
              </w:rPr>
            </w:pPr>
            <w:r>
              <w:rPr>
                <w:szCs w:val="24"/>
              </w:rPr>
              <w:t xml:space="preserve">Kitos faktiškai gautos lėšos </w:t>
            </w:r>
            <w:r>
              <w:rPr>
                <w:i/>
                <w:iCs/>
                <w:sz w:val="20"/>
              </w:rPr>
              <w:t xml:space="preserve">(užsienyje ar iš užsienio valstybės gautos piniginės lėšos, grąžintos gyventojų pajamų mokesčio permokų sumos ir kt., </w:t>
            </w:r>
            <w:r>
              <w:rPr>
                <w:i/>
                <w:iCs/>
                <w:color w:val="000000"/>
                <w:sz w:val="20"/>
                <w:lang w:eastAsia="lt-LT"/>
              </w:rPr>
              <w:t xml:space="preserve">išskyrus piniginių </w:t>
            </w:r>
            <w:r>
              <w:rPr>
                <w:i/>
                <w:iCs/>
                <w:color w:val="000000"/>
                <w:sz w:val="20"/>
                <w:lang w:eastAsia="lt-LT"/>
              </w:rPr>
              <w:t>lėšų dalį, gautą per laikotarpį, kurio pajamos skaičiuojamos, neviršijančią vieno valstybės remiamų pajamų dydžio, pinigines lėšas, kuriomis kompensuojamos patirtos ir dokumentais pagrįstos su visuomenei naudinga veikla (savanoriška veikla ir pan.) susijus</w:t>
            </w:r>
            <w:r>
              <w:rPr>
                <w:i/>
                <w:iCs/>
                <w:color w:val="000000"/>
                <w:sz w:val="20"/>
                <w:lang w:eastAsia="lt-LT"/>
              </w:rPr>
              <w:t>ios išlaidos, ir labdarą piniginėmis lėšomis</w:t>
            </w:r>
            <w:r>
              <w:rPr>
                <w:i/>
                <w:iCs/>
                <w:sz w:val="20"/>
              </w:rPr>
              <w:t xml:space="preserve">) </w:t>
            </w:r>
          </w:p>
        </w:tc>
        <w:tc>
          <w:tcPr>
            <w:tcW w:w="1260" w:type="dxa"/>
          </w:tcPr>
          <w:p w:rsidR="00650943" w:rsidRDefault="00650943">
            <w:pPr>
              <w:rPr>
                <w:szCs w:val="24"/>
              </w:rPr>
            </w:pPr>
          </w:p>
        </w:tc>
        <w:tc>
          <w:tcPr>
            <w:tcW w:w="1260" w:type="dxa"/>
          </w:tcPr>
          <w:p w:rsidR="00650943" w:rsidRDefault="00650943">
            <w:pPr>
              <w:rPr>
                <w:szCs w:val="24"/>
              </w:rPr>
            </w:pPr>
          </w:p>
        </w:tc>
        <w:tc>
          <w:tcPr>
            <w:tcW w:w="1260" w:type="dxa"/>
          </w:tcPr>
          <w:p w:rsidR="00650943" w:rsidRDefault="00650943">
            <w:pPr>
              <w:rPr>
                <w:szCs w:val="24"/>
              </w:rPr>
            </w:pPr>
          </w:p>
        </w:tc>
      </w:tr>
    </w:tbl>
    <w:p w:rsidR="00650943" w:rsidRDefault="00650943" w:rsidP="00BA7156">
      <w:pPr>
        <w:ind w:left="-567" w:right="-522" w:firstLine="567"/>
        <w:rPr>
          <w:rFonts w:ascii="TimesLT" w:hAnsi="TimesLT"/>
          <w:caps/>
          <w:sz w:val="10"/>
          <w:szCs w:val="10"/>
        </w:rPr>
      </w:pPr>
    </w:p>
    <w:p w:rsidR="00650943" w:rsidRDefault="00BA7156">
      <w:pPr>
        <w:suppressAutoHyphens/>
        <w:jc w:val="both"/>
        <w:textAlignment w:val="center"/>
        <w:rPr>
          <w:i/>
          <w:color w:val="000000"/>
          <w:sz w:val="20"/>
          <w:lang w:eastAsia="lt-LT"/>
        </w:rPr>
      </w:pPr>
      <w:r>
        <w:rPr>
          <w:b/>
          <w:bCs/>
          <w:i/>
          <w:color w:val="000000"/>
          <w:sz w:val="20"/>
          <w:lang w:eastAsia="lt-LT"/>
        </w:rPr>
        <w:t>Pastaba.</w:t>
      </w:r>
      <w:r>
        <w:rPr>
          <w:i/>
          <w:color w:val="000000"/>
          <w:sz w:val="20"/>
          <w:lang w:eastAsia="lt-LT"/>
        </w:rPr>
        <w:t xml:space="preserve"> Pareiškėjui nereikia pildyti duomenų apie pajamas ir (ar) pateikti dokumentų, jei informacija gaunama iš valstybės ir žinybinių registrų bei valstybės informacinių sistemų.</w:t>
      </w:r>
    </w:p>
    <w:p w:rsidR="00650943" w:rsidRDefault="00650943">
      <w:pPr>
        <w:tabs>
          <w:tab w:val="left" w:pos="6521"/>
          <w:tab w:val="left" w:pos="6804"/>
          <w:tab w:val="left" w:pos="8080"/>
        </w:tabs>
        <w:ind w:right="-29"/>
        <w:jc w:val="both"/>
        <w:rPr>
          <w:sz w:val="22"/>
          <w:szCs w:val="22"/>
        </w:rPr>
      </w:pPr>
    </w:p>
    <w:p w:rsidR="00650943" w:rsidRDefault="00650943">
      <w:pPr>
        <w:tabs>
          <w:tab w:val="left" w:pos="6521"/>
          <w:tab w:val="left" w:pos="6804"/>
          <w:tab w:val="left" w:pos="8080"/>
        </w:tabs>
        <w:ind w:right="-29"/>
        <w:jc w:val="both"/>
        <w:rPr>
          <w:sz w:val="22"/>
          <w:szCs w:val="22"/>
        </w:rPr>
      </w:pPr>
    </w:p>
    <w:bookmarkStart w:id="0" w:name="_GoBack" w:displacedByCustomXml="prev"/>
    <w:p w:rsidR="00650943" w:rsidRDefault="00BA7156">
      <w:pPr>
        <w:tabs>
          <w:tab w:val="left" w:pos="6521"/>
          <w:tab w:val="left" w:pos="6804"/>
          <w:tab w:val="left" w:pos="8080"/>
        </w:tabs>
        <w:ind w:right="-29" w:firstLine="4047"/>
        <w:jc w:val="both"/>
        <w:rPr>
          <w:sz w:val="22"/>
          <w:szCs w:val="22"/>
        </w:rPr>
      </w:pPr>
      <w:r>
        <w:rPr>
          <w:sz w:val="22"/>
          <w:szCs w:val="22"/>
        </w:rPr>
        <w:t>________________________</w:t>
      </w:r>
    </w:p>
    <w:bookmarkEnd w:id="0" w:displacedByCustomXml="next"/>
    <w:sectPr w:rsidR="00650943">
      <w:headerReference w:type="first" r:id="rId14"/>
      <w:pgSz w:w="11906" w:h="16838"/>
      <w:pgMar w:top="851"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43" w:rsidRDefault="00BA7156">
      <w:pPr>
        <w:rPr>
          <w:rFonts w:ascii="TimesLT" w:hAnsi="TimesLT"/>
          <w:sz w:val="20"/>
          <w:lang w:val="en-GB"/>
        </w:rPr>
      </w:pPr>
      <w:r>
        <w:rPr>
          <w:rFonts w:ascii="TimesLT" w:hAnsi="TimesLT"/>
          <w:sz w:val="20"/>
          <w:lang w:val="en-GB"/>
        </w:rPr>
        <w:separator/>
      </w:r>
    </w:p>
  </w:endnote>
  <w:endnote w:type="continuationSeparator" w:id="0">
    <w:p w:rsidR="00650943" w:rsidRDefault="00BA7156">
      <w:pPr>
        <w:rPr>
          <w:rFonts w:ascii="TimesLT" w:hAnsi="TimesLT"/>
          <w:sz w:val="20"/>
          <w:lang w:val="en-GB"/>
        </w:rPr>
      </w:pPr>
      <w:r>
        <w:rPr>
          <w:rFonts w:ascii="TimesLT" w:hAnsi="TimesLT"/>
          <w:sz w:val="20"/>
          <w:lang w:val="en-GB"/>
        </w:rPr>
        <w:continuationSeparator/>
      </w:r>
    </w:p>
  </w:endnote>
  <w:endnote w:type="continuationNotice" w:id="1">
    <w:p w:rsidR="00650943" w:rsidRDefault="00650943">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56" w:rsidRDefault="00BA715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56" w:rsidRDefault="00BA715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56" w:rsidRDefault="00BA715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43" w:rsidRDefault="00BA7156">
      <w:pPr>
        <w:rPr>
          <w:rFonts w:ascii="TimesLT" w:hAnsi="TimesLT"/>
          <w:sz w:val="20"/>
          <w:lang w:val="en-GB"/>
        </w:rPr>
      </w:pPr>
      <w:r>
        <w:rPr>
          <w:rFonts w:ascii="TimesLT" w:hAnsi="TimesLT"/>
          <w:sz w:val="20"/>
          <w:lang w:val="en-GB"/>
        </w:rPr>
        <w:separator/>
      </w:r>
    </w:p>
  </w:footnote>
  <w:footnote w:type="continuationSeparator" w:id="0">
    <w:p w:rsidR="00650943" w:rsidRDefault="00BA7156">
      <w:pPr>
        <w:rPr>
          <w:rFonts w:ascii="TimesLT" w:hAnsi="TimesLT"/>
          <w:sz w:val="20"/>
          <w:lang w:val="en-GB"/>
        </w:rPr>
      </w:pPr>
      <w:r>
        <w:rPr>
          <w:rFonts w:ascii="TimesLT" w:hAnsi="TimesLT"/>
          <w:sz w:val="20"/>
          <w:lang w:val="en-GB"/>
        </w:rPr>
        <w:continuationSeparator/>
      </w:r>
    </w:p>
  </w:footnote>
  <w:footnote w:type="continuationNotice" w:id="1">
    <w:p w:rsidR="00650943" w:rsidRDefault="00650943">
      <w:pPr>
        <w:rPr>
          <w:rFonts w:ascii="TimesLT" w:hAnsi="TimesLT"/>
          <w:sz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56" w:rsidRDefault="00BA71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254563"/>
      <w:docPartObj>
        <w:docPartGallery w:val="Page Numbers (Top of Page)"/>
        <w:docPartUnique/>
      </w:docPartObj>
    </w:sdtPr>
    <w:sdtContent>
      <w:p w:rsidR="00BA7156" w:rsidRDefault="00BA7156">
        <w:pPr>
          <w:pStyle w:val="Antrats"/>
          <w:jc w:val="center"/>
        </w:pPr>
        <w:r>
          <w:fldChar w:fldCharType="begin"/>
        </w:r>
        <w:r>
          <w:instrText>PAGE   \* MERGEFORMAT</w:instrText>
        </w:r>
        <w:r>
          <w:fldChar w:fldCharType="separate"/>
        </w:r>
        <w:r>
          <w:rPr>
            <w:noProof/>
          </w:rPr>
          <w:t>2</w:t>
        </w:r>
        <w:r>
          <w:fldChar w:fldCharType="end"/>
        </w:r>
      </w:p>
    </w:sdtContent>
  </w:sdt>
  <w:p w:rsidR="00BA7156" w:rsidRDefault="00BA715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943" w:rsidRDefault="00650943">
    <w:pPr>
      <w:tabs>
        <w:tab w:val="center" w:pos="4320"/>
        <w:tab w:val="right" w:pos="8640"/>
      </w:tabs>
      <w:rPr>
        <w:rFonts w:ascii="TimesLT" w:hAnsi="TimesLT"/>
        <w:sz w:val="20"/>
        <w:lang w:val="en-GB" w:eastAsia="x-non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943" w:rsidRDefault="00650943">
    <w:pPr>
      <w:tabs>
        <w:tab w:val="center" w:pos="4320"/>
        <w:tab w:val="right" w:pos="8640"/>
      </w:tabs>
      <w:rPr>
        <w:rFonts w:ascii="TimesLT" w:hAnsi="TimesLT"/>
        <w:sz w:val="20"/>
        <w:lang w:val="en-GB" w:eastAsia="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B"/>
    <w:rsid w:val="00650943"/>
    <w:rsid w:val="00BA7156"/>
    <w:rsid w:val="00D943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50"/>
    <o:shapelayout v:ext="edit">
      <o:idmap v:ext="edit" data="2"/>
    </o:shapelayout>
  </w:shapeDefaults>
  <w:decimalSymbol w:val=","/>
  <w:listSeparator w:val=";"/>
  <w14:docId w14:val="4F086E73"/>
  <w15:docId w15:val="{C688BF7A-E071-43D2-82A6-0CDEB501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A7156"/>
    <w:rPr>
      <w:color w:val="808080"/>
    </w:rPr>
  </w:style>
  <w:style w:type="paragraph" w:styleId="Antrats">
    <w:name w:val="header"/>
    <w:basedOn w:val="prastasis"/>
    <w:link w:val="AntratsDiagrama"/>
    <w:uiPriority w:val="99"/>
    <w:unhideWhenUsed/>
    <w:rsid w:val="00BA7156"/>
    <w:pPr>
      <w:tabs>
        <w:tab w:val="center" w:pos="4819"/>
        <w:tab w:val="right" w:pos="9638"/>
      </w:tabs>
    </w:pPr>
  </w:style>
  <w:style w:type="character" w:customStyle="1" w:styleId="AntratsDiagrama">
    <w:name w:val="Antraštės Diagrama"/>
    <w:basedOn w:val="Numatytasispastraiposriftas"/>
    <w:link w:val="Antrats"/>
    <w:uiPriority w:val="99"/>
    <w:rsid w:val="00BA7156"/>
  </w:style>
  <w:style w:type="paragraph" w:styleId="Porat">
    <w:name w:val="footer"/>
    <w:basedOn w:val="prastasis"/>
    <w:link w:val="PoratDiagrama"/>
    <w:unhideWhenUsed/>
    <w:rsid w:val="00BA7156"/>
    <w:pPr>
      <w:tabs>
        <w:tab w:val="center" w:pos="4819"/>
        <w:tab w:val="right" w:pos="9638"/>
      </w:tabs>
    </w:pPr>
  </w:style>
  <w:style w:type="character" w:customStyle="1" w:styleId="PoratDiagrama">
    <w:name w:val="Poraštė Diagrama"/>
    <w:basedOn w:val="Numatytasispastraiposriftas"/>
    <w:link w:val="Porat"/>
    <w:rsid w:val="00B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0272">
      <w:bodyDiv w:val="1"/>
      <w:marLeft w:val="0"/>
      <w:marRight w:val="0"/>
      <w:marTop w:val="0"/>
      <w:marBottom w:val="0"/>
      <w:divBdr>
        <w:top w:val="none" w:sz="0" w:space="0" w:color="auto"/>
        <w:left w:val="none" w:sz="0" w:space="0" w:color="auto"/>
        <w:bottom w:val="none" w:sz="0" w:space="0" w:color="auto"/>
        <w:right w:val="none" w:sz="0" w:space="0" w:color="auto"/>
      </w:divBdr>
    </w:div>
    <w:div w:id="901409915">
      <w:bodyDiv w:val="1"/>
      <w:marLeft w:val="0"/>
      <w:marRight w:val="0"/>
      <w:marTop w:val="0"/>
      <w:marBottom w:val="0"/>
      <w:divBdr>
        <w:top w:val="none" w:sz="0" w:space="0" w:color="auto"/>
        <w:left w:val="none" w:sz="0" w:space="0" w:color="auto"/>
        <w:bottom w:val="none" w:sz="0" w:space="0" w:color="auto"/>
        <w:right w:val="none" w:sz="0" w:space="0" w:color="auto"/>
      </w:divBdr>
      <w:divsChild>
        <w:div w:id="1546138068">
          <w:marLeft w:val="-600"/>
          <w:marRight w:val="-600"/>
          <w:marTop w:val="0"/>
          <w:marBottom w:val="0"/>
          <w:divBdr>
            <w:top w:val="none" w:sz="0" w:space="0" w:color="auto"/>
            <w:left w:val="none" w:sz="0" w:space="0" w:color="auto"/>
            <w:bottom w:val="none" w:sz="0" w:space="0" w:color="auto"/>
            <w:right w:val="none" w:sz="0" w:space="0" w:color="auto"/>
          </w:divBdr>
        </w:div>
        <w:div w:id="651180982">
          <w:marLeft w:val="-150"/>
          <w:marRight w:val="-150"/>
          <w:marTop w:val="0"/>
          <w:marBottom w:val="0"/>
          <w:divBdr>
            <w:top w:val="none" w:sz="0" w:space="0" w:color="auto"/>
            <w:left w:val="none" w:sz="0" w:space="0" w:color="auto"/>
            <w:bottom w:val="none" w:sz="0" w:space="0" w:color="auto"/>
            <w:right w:val="none" w:sz="0" w:space="0" w:color="auto"/>
          </w:divBdr>
          <w:divsChild>
            <w:div w:id="494495295">
              <w:marLeft w:val="0"/>
              <w:marRight w:val="0"/>
              <w:marTop w:val="0"/>
              <w:marBottom w:val="0"/>
              <w:divBdr>
                <w:top w:val="none" w:sz="0" w:space="0" w:color="auto"/>
                <w:left w:val="none" w:sz="0" w:space="0" w:color="auto"/>
                <w:bottom w:val="none" w:sz="0" w:space="0" w:color="auto"/>
                <w:right w:val="none" w:sz="0" w:space="0" w:color="auto"/>
              </w:divBdr>
            </w:div>
          </w:divsChild>
        </w:div>
        <w:div w:id="1469587677">
          <w:marLeft w:val="-150"/>
          <w:marRight w:val="-150"/>
          <w:marTop w:val="0"/>
          <w:marBottom w:val="0"/>
          <w:divBdr>
            <w:top w:val="single" w:sz="6" w:space="9" w:color="E0E0E0"/>
            <w:left w:val="none" w:sz="0" w:space="0" w:color="auto"/>
            <w:bottom w:val="none" w:sz="0" w:space="0" w:color="auto"/>
            <w:right w:val="none" w:sz="0" w:space="0" w:color="auto"/>
          </w:divBdr>
          <w:divsChild>
            <w:div w:id="1166897869">
              <w:marLeft w:val="0"/>
              <w:marRight w:val="0"/>
              <w:marTop w:val="0"/>
              <w:marBottom w:val="0"/>
              <w:divBdr>
                <w:top w:val="none" w:sz="0" w:space="0" w:color="auto"/>
                <w:left w:val="none" w:sz="0" w:space="0" w:color="auto"/>
                <w:bottom w:val="none" w:sz="0" w:space="0" w:color="auto"/>
                <w:right w:val="none" w:sz="0" w:space="0" w:color="auto"/>
              </w:divBdr>
            </w:div>
          </w:divsChild>
        </w:div>
        <w:div w:id="1871919233">
          <w:marLeft w:val="-150"/>
          <w:marRight w:val="-150"/>
          <w:marTop w:val="0"/>
          <w:marBottom w:val="0"/>
          <w:divBdr>
            <w:top w:val="single" w:sz="6" w:space="9" w:color="E0E0E0"/>
            <w:left w:val="none" w:sz="0" w:space="0" w:color="auto"/>
            <w:bottom w:val="none" w:sz="0" w:space="0" w:color="auto"/>
            <w:right w:val="none" w:sz="0" w:space="0" w:color="auto"/>
          </w:divBdr>
          <w:divsChild>
            <w:div w:id="1478838910">
              <w:marLeft w:val="0"/>
              <w:marRight w:val="0"/>
              <w:marTop w:val="0"/>
              <w:marBottom w:val="0"/>
              <w:divBdr>
                <w:top w:val="none" w:sz="0" w:space="0" w:color="auto"/>
                <w:left w:val="none" w:sz="0" w:space="0" w:color="auto"/>
                <w:bottom w:val="none" w:sz="0" w:space="0" w:color="auto"/>
                <w:right w:val="none" w:sz="0" w:space="0" w:color="auto"/>
              </w:divBdr>
            </w:div>
          </w:divsChild>
        </w:div>
        <w:div w:id="1485584429">
          <w:marLeft w:val="-150"/>
          <w:marRight w:val="-150"/>
          <w:marTop w:val="0"/>
          <w:marBottom w:val="0"/>
          <w:divBdr>
            <w:top w:val="single" w:sz="6" w:space="9" w:color="E0E0E0"/>
            <w:left w:val="none" w:sz="0" w:space="0" w:color="auto"/>
            <w:bottom w:val="none" w:sz="0" w:space="0" w:color="auto"/>
            <w:right w:val="none" w:sz="0" w:space="0" w:color="auto"/>
          </w:divBdr>
          <w:divsChild>
            <w:div w:id="983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ntTable" Target="fontTable.xml"/>
  <Relationship Id="rId16" Type="http://schemas.openxmlformats.org/officeDocument/2006/relationships/glossaryDocument" Target="glossary/document.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3B502A73-35BD-4013-9BC6-87853208D1AA}"/>
      </w:docPartPr>
      <w:docPartBody>
        <w:p w:rsidR="00000000" w:rsidRDefault="00666C99">
          <w:r w:rsidRPr="006A222B">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99"/>
    <w:rsid w:val="00666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66C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FEC47E6-B5C4-4A71-9570-5C75376C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15791</Words>
  <Characters>9001</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24743</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2024-02-29T14:30:00Z</dcterms:created>
  <dc:creator>LR SADM</dc:creator>
  <lastModifiedBy>TAMALIŪNIENĖ Vilija</lastModifiedBy>
  <lastPrinted>2019-11-26T06:56:00Z</lastPrinted>
  <dcterms:modified xsi:type="dcterms:W3CDTF">2024-02-29T16:29:00Z</dcterms:modified>
  <revision>3</revision>
  <dc:title>SP-11 forma patvirtinta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