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B579" w14:textId="77777777" w:rsidR="0038651E" w:rsidRPr="00DF12A8" w:rsidRDefault="0038651E" w:rsidP="0038651E">
      <w:pPr>
        <w:ind w:left="3888" w:firstLine="1296"/>
        <w:jc w:val="both"/>
        <w:rPr>
          <w:sz w:val="20"/>
          <w:szCs w:val="20"/>
        </w:rPr>
      </w:pPr>
      <w:r w:rsidRPr="00DF12A8">
        <w:rPr>
          <w:sz w:val="20"/>
          <w:szCs w:val="20"/>
        </w:rPr>
        <w:t>Forma patvirtinta</w:t>
      </w:r>
    </w:p>
    <w:p w14:paraId="5614BFF1" w14:textId="77777777" w:rsidR="0038651E" w:rsidRPr="00DF12A8" w:rsidRDefault="0038651E" w:rsidP="0038651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 xml:space="preserve">                  </w:t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 xml:space="preserve">Druskininkų savivaldybės administracijos direktoriaus </w:t>
      </w:r>
    </w:p>
    <w:p w14:paraId="75146A59" w14:textId="77777777" w:rsidR="0038651E" w:rsidRPr="00DF12A8" w:rsidRDefault="0038651E" w:rsidP="0038651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2017 m. balandžio 6 d. įsakymu Nr. V35-314</w:t>
      </w:r>
    </w:p>
    <w:p w14:paraId="2B40C475" w14:textId="77777777" w:rsidR="0038651E" w:rsidRPr="00DF12A8" w:rsidRDefault="0038651E" w:rsidP="0038651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(Druskininkų savivaldybės administracijos direktoriaus</w:t>
      </w:r>
    </w:p>
    <w:p w14:paraId="6EBD742C" w14:textId="77777777" w:rsidR="0038651E" w:rsidRPr="00DF12A8" w:rsidRDefault="0038651E" w:rsidP="0038651E">
      <w:pPr>
        <w:jc w:val="both"/>
        <w:rPr>
          <w:sz w:val="20"/>
          <w:szCs w:val="20"/>
        </w:rPr>
      </w:pP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</w:r>
      <w:r w:rsidRPr="00DF12A8">
        <w:rPr>
          <w:sz w:val="20"/>
          <w:szCs w:val="20"/>
        </w:rPr>
        <w:tab/>
        <w:t>2022 m. kovo      d. įsakymo Nr. V35-          redakcija)</w:t>
      </w:r>
    </w:p>
    <w:p w14:paraId="37FDA1A1" w14:textId="77777777" w:rsidR="006C585D" w:rsidRPr="00B22E77" w:rsidRDefault="006C585D" w:rsidP="006B5CE3">
      <w:pPr>
        <w:jc w:val="center"/>
        <w:rPr>
          <w:sz w:val="22"/>
        </w:rPr>
      </w:pPr>
    </w:p>
    <w:p w14:paraId="182E74EF" w14:textId="77777777" w:rsidR="006C585D" w:rsidRDefault="006C585D" w:rsidP="006C585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48A753" w14:textId="77777777" w:rsidR="006B5CE3" w:rsidRPr="00895D58" w:rsidRDefault="006B5CE3" w:rsidP="006C585D">
      <w:pPr>
        <w:rPr>
          <w:sz w:val="18"/>
          <w:szCs w:val="18"/>
        </w:rPr>
      </w:pPr>
      <w:r w:rsidRPr="00895D58">
        <w:rPr>
          <w:sz w:val="18"/>
          <w:szCs w:val="18"/>
        </w:rPr>
        <w:t>(vardas, pavardė, juridinio asmens pavadinimas)</w:t>
      </w:r>
    </w:p>
    <w:p w14:paraId="03480554" w14:textId="77777777" w:rsidR="006B5CE3" w:rsidRDefault="006B5CE3"/>
    <w:p w14:paraId="7D0129C0" w14:textId="77777777" w:rsidR="006B5CE3" w:rsidRDefault="006B5CE3">
      <w:pPr>
        <w:rPr>
          <w:u w:val="single"/>
        </w:rPr>
      </w:pPr>
      <w:r>
        <w:rPr>
          <w:szCs w:val="24"/>
        </w:rPr>
        <w:t>Asmens kodas/gimimo data</w:t>
      </w:r>
      <w:r w:rsidRPr="00285C9F">
        <w:rPr>
          <w:szCs w:val="24"/>
        </w:rPr>
        <w:t>, įmonės kodas</w:t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>
        <w:rPr>
          <w:u w:val="single"/>
        </w:rPr>
        <w:tab/>
      </w:r>
    </w:p>
    <w:p w14:paraId="30AB9A79" w14:textId="77777777" w:rsidR="006B5CE3" w:rsidRDefault="006B5CE3">
      <w:pPr>
        <w:rPr>
          <w:u w:val="single"/>
        </w:rPr>
      </w:pPr>
    </w:p>
    <w:p w14:paraId="4251D7C4" w14:textId="77777777" w:rsidR="006B5CE3" w:rsidRDefault="006B5CE3">
      <w:pPr>
        <w:rPr>
          <w:u w:val="single"/>
        </w:rPr>
      </w:pPr>
      <w:r w:rsidRPr="00285C9F">
        <w:rPr>
          <w:szCs w:val="24"/>
        </w:rPr>
        <w:t>Vietinės rinkliavos mokėtojo kodas</w:t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 w:rsidRPr="006B5CE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CF62CD" w14:textId="77777777" w:rsidR="006B5CE3" w:rsidRDefault="006B5CE3">
      <w:pPr>
        <w:rPr>
          <w:szCs w:val="24"/>
        </w:rPr>
      </w:pPr>
    </w:p>
    <w:p w14:paraId="270E4231" w14:textId="77777777" w:rsidR="006B5CE3" w:rsidRDefault="006B5CE3">
      <w:pPr>
        <w:rPr>
          <w:u w:val="single"/>
        </w:rPr>
      </w:pPr>
      <w:r w:rsidRPr="006B5CE3">
        <w:rPr>
          <w:szCs w:val="24"/>
        </w:rPr>
        <w:t>Gyvenančio (-</w:t>
      </w:r>
      <w:proofErr w:type="spellStart"/>
      <w:r w:rsidRPr="006B5CE3">
        <w:rPr>
          <w:szCs w:val="24"/>
        </w:rPr>
        <w:t>ios</w:t>
      </w:r>
      <w:proofErr w:type="spellEnd"/>
      <w:r w:rsidRPr="006B5CE3">
        <w:rPr>
          <w:szCs w:val="24"/>
        </w:rPr>
        <w:t>) adresu:</w:t>
      </w:r>
      <w:r>
        <w:rPr>
          <w:szCs w:val="2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E24F8" w14:textId="77777777" w:rsidR="00856A40" w:rsidRDefault="00856A40">
      <w:pPr>
        <w:rPr>
          <w:u w:val="single"/>
        </w:rPr>
      </w:pPr>
    </w:p>
    <w:p w14:paraId="5EAD2FC2" w14:textId="77777777" w:rsidR="00856A40" w:rsidRDefault="00856A4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0E145F" w14:textId="77777777" w:rsidR="006B5CE3" w:rsidRDefault="006B5CE3">
      <w:pPr>
        <w:rPr>
          <w:szCs w:val="24"/>
        </w:rPr>
      </w:pPr>
    </w:p>
    <w:p w14:paraId="783053C1" w14:textId="77777777" w:rsidR="006B5CE3" w:rsidRPr="006B5CE3" w:rsidRDefault="006B5CE3">
      <w:pPr>
        <w:rPr>
          <w:u w:val="single"/>
        </w:rPr>
      </w:pPr>
      <w:r>
        <w:rPr>
          <w:szCs w:val="24"/>
        </w:rPr>
        <w:t>Telefonas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, </w:t>
      </w:r>
      <w:r w:rsidRPr="00285C9F">
        <w:rPr>
          <w:szCs w:val="24"/>
        </w:rPr>
        <w:t>el. paštas</w:t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  <w:r w:rsidRPr="006B5CE3">
        <w:rPr>
          <w:szCs w:val="24"/>
          <w:u w:val="single"/>
        </w:rPr>
        <w:tab/>
      </w:r>
    </w:p>
    <w:p w14:paraId="710A0BBF" w14:textId="77777777" w:rsidR="00B1590C" w:rsidRPr="00285C9F" w:rsidRDefault="00B1590C" w:rsidP="00B1590C">
      <w:pPr>
        <w:rPr>
          <w:szCs w:val="24"/>
        </w:rPr>
      </w:pPr>
    </w:p>
    <w:p w14:paraId="29718950" w14:textId="77777777" w:rsidR="00DF32BA" w:rsidRPr="00DF32BA" w:rsidRDefault="00BC391D" w:rsidP="00DF32BA">
      <w:pPr>
        <w:suppressAutoHyphens/>
        <w:autoSpaceDN w:val="0"/>
        <w:jc w:val="both"/>
        <w:textAlignment w:val="baseline"/>
        <w:rPr>
          <w:rFonts w:eastAsia="Times New Roman"/>
          <w:b/>
          <w:color w:val="000000"/>
          <w:szCs w:val="20"/>
        </w:rPr>
      </w:pPr>
      <w:r w:rsidRPr="00AC2A6C">
        <w:rPr>
          <w:rFonts w:eastAsia="Times New Roman"/>
          <w:b/>
          <w:color w:val="000000"/>
          <w:szCs w:val="20"/>
        </w:rPr>
        <w:t>Druskininkų savivaldybės k</w:t>
      </w:r>
      <w:r w:rsidR="00DF32BA" w:rsidRPr="00AC2A6C">
        <w:rPr>
          <w:rFonts w:eastAsia="Times New Roman"/>
          <w:b/>
          <w:color w:val="000000"/>
          <w:szCs w:val="20"/>
        </w:rPr>
        <w:t>omunal</w:t>
      </w:r>
      <w:r w:rsidRPr="00AC2A6C">
        <w:rPr>
          <w:rFonts w:eastAsia="Times New Roman"/>
          <w:b/>
          <w:color w:val="000000"/>
          <w:szCs w:val="20"/>
        </w:rPr>
        <w:t>inių atliekų tvarkymo sistemos A</w:t>
      </w:r>
      <w:r w:rsidR="00DF32BA" w:rsidRPr="00AC2A6C">
        <w:rPr>
          <w:rFonts w:eastAsia="Times New Roman"/>
          <w:b/>
          <w:color w:val="000000"/>
          <w:szCs w:val="20"/>
        </w:rPr>
        <w:t>dministratoriui</w:t>
      </w:r>
    </w:p>
    <w:p w14:paraId="03AD7D56" w14:textId="77777777" w:rsidR="00B1590C" w:rsidRPr="00285C9F" w:rsidRDefault="00B1590C" w:rsidP="001278EF">
      <w:pPr>
        <w:rPr>
          <w:szCs w:val="24"/>
        </w:rPr>
      </w:pPr>
    </w:p>
    <w:p w14:paraId="31ADF35B" w14:textId="77777777" w:rsidR="00B1590C" w:rsidRPr="00285C9F" w:rsidRDefault="00B1590C" w:rsidP="00B1590C">
      <w:pPr>
        <w:keepNext/>
        <w:jc w:val="center"/>
        <w:rPr>
          <w:b/>
          <w:bCs/>
          <w:szCs w:val="24"/>
        </w:rPr>
      </w:pPr>
      <w:r w:rsidRPr="00285C9F">
        <w:rPr>
          <w:b/>
          <w:bCs/>
          <w:szCs w:val="24"/>
        </w:rPr>
        <w:t>PRAŠYMAS PATIKSLINTI VIETINĖS RINKLIAVOS</w:t>
      </w:r>
      <w:r w:rsidR="00F709CD">
        <w:rPr>
          <w:b/>
          <w:bCs/>
          <w:szCs w:val="24"/>
        </w:rPr>
        <w:t xml:space="preserve"> UŽ KOMUNALINIŲ ATLIEKŲ SURINKIMĄ IŠ ATLIEKŲ TURĖTOJŲ IR ATLIEKŲ TVARKYMĄ</w:t>
      </w:r>
      <w:r w:rsidRPr="00285C9F">
        <w:rPr>
          <w:b/>
          <w:bCs/>
          <w:szCs w:val="24"/>
        </w:rPr>
        <w:t xml:space="preserve"> KINTAMĄJĄ DALĮ DĖL NEKILNOJAMOJO TURTO NENAUDOJIMO</w:t>
      </w:r>
      <w:r w:rsidR="00BC72F3">
        <w:rPr>
          <w:b/>
          <w:bCs/>
          <w:szCs w:val="24"/>
        </w:rPr>
        <w:t xml:space="preserve"> - </w:t>
      </w:r>
      <w:r w:rsidR="00BC72F3" w:rsidRPr="00DF32BA">
        <w:rPr>
          <w:rFonts w:eastAsia="Times New Roman"/>
          <w:b/>
          <w:bCs/>
          <w:color w:val="000000"/>
          <w:spacing w:val="36"/>
          <w:szCs w:val="20"/>
        </w:rPr>
        <w:t>SĄŽININGUMO DEKLARACIJA</w:t>
      </w:r>
    </w:p>
    <w:p w14:paraId="795DBCDA" w14:textId="77777777" w:rsidR="00B1590C" w:rsidRPr="00285C9F" w:rsidRDefault="00B1590C" w:rsidP="00B1590C">
      <w:pPr>
        <w:keepNext/>
        <w:jc w:val="center"/>
        <w:rPr>
          <w:b/>
          <w:bCs/>
          <w:szCs w:val="24"/>
        </w:rPr>
      </w:pPr>
    </w:p>
    <w:p w14:paraId="1C22EC63" w14:textId="77777777" w:rsidR="00B1590C" w:rsidRPr="00285C9F" w:rsidRDefault="00B1590C" w:rsidP="00B1590C">
      <w:pPr>
        <w:jc w:val="center"/>
        <w:rPr>
          <w:szCs w:val="24"/>
        </w:rPr>
      </w:pPr>
      <w:r w:rsidRPr="00285C9F">
        <w:rPr>
          <w:szCs w:val="24"/>
        </w:rPr>
        <w:t>20__   m. __________________mėn. ___d.</w:t>
      </w:r>
    </w:p>
    <w:p w14:paraId="02D348BE" w14:textId="77777777" w:rsidR="00B1590C" w:rsidRPr="00285C9F" w:rsidRDefault="00B1590C" w:rsidP="00B1590C">
      <w:pPr>
        <w:jc w:val="center"/>
        <w:rPr>
          <w:szCs w:val="24"/>
        </w:rPr>
      </w:pPr>
      <w:r>
        <w:rPr>
          <w:szCs w:val="24"/>
        </w:rPr>
        <w:t>Druskininkai</w:t>
      </w:r>
    </w:p>
    <w:p w14:paraId="7E9A4C07" w14:textId="77777777" w:rsidR="00B1590C" w:rsidRPr="00285C9F" w:rsidRDefault="00B1590C" w:rsidP="00B1590C">
      <w:pPr>
        <w:rPr>
          <w:szCs w:val="24"/>
          <w:lang w:eastAsia="lt-LT"/>
        </w:rPr>
      </w:pPr>
    </w:p>
    <w:p w14:paraId="0063B2CB" w14:textId="77777777" w:rsidR="00871CEB" w:rsidRPr="006B5CE3" w:rsidRDefault="00BC72F3" w:rsidP="00871CEB">
      <w:pPr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DF32BA">
        <w:rPr>
          <w:rFonts w:eastAsia="Times New Roman"/>
          <w:color w:val="000000"/>
          <w:szCs w:val="20"/>
          <w:lang w:val="pt-BR"/>
        </w:rPr>
        <w:t>Vadovaudamasis</w:t>
      </w:r>
      <w:r>
        <w:rPr>
          <w:rFonts w:eastAsia="Times New Roman"/>
          <w:color w:val="000000"/>
          <w:szCs w:val="20"/>
          <w:lang w:val="pt-BR"/>
        </w:rPr>
        <w:t xml:space="preserve"> (-</w:t>
      </w:r>
      <w:r w:rsidR="00D5009B">
        <w:rPr>
          <w:rFonts w:eastAsia="Times New Roman"/>
          <w:color w:val="000000"/>
          <w:szCs w:val="20"/>
          <w:lang w:val="pt-BR"/>
        </w:rPr>
        <w:t xml:space="preserve"> </w:t>
      </w:r>
      <w:r>
        <w:rPr>
          <w:rFonts w:eastAsia="Times New Roman"/>
          <w:color w:val="000000"/>
          <w:szCs w:val="20"/>
          <w:lang w:val="pt-BR"/>
        </w:rPr>
        <w:t>asi)</w:t>
      </w:r>
      <w:r w:rsidRPr="00DF32BA">
        <w:rPr>
          <w:rFonts w:eastAsia="Times New Roman"/>
          <w:color w:val="000000"/>
          <w:szCs w:val="20"/>
          <w:lang w:val="pt-BR"/>
        </w:rPr>
        <w:t xml:space="preserve"> </w:t>
      </w:r>
      <w:r w:rsidRPr="00DF32BA">
        <w:rPr>
          <w:rFonts w:eastAsia="Times New Roman"/>
          <w:color w:val="000000"/>
          <w:szCs w:val="20"/>
        </w:rPr>
        <w:t>Vietinės rinkliavos už komunalinių atliekų surinkimą iš atliekų turėtojų ir atliekų tvarkymą nuostatais</w:t>
      </w:r>
      <w:r>
        <w:rPr>
          <w:rFonts w:eastAsia="Times New Roman"/>
          <w:color w:val="000000"/>
          <w:szCs w:val="20"/>
        </w:rPr>
        <w:t>,</w:t>
      </w:r>
      <w:r w:rsidRPr="00285C9F">
        <w:rPr>
          <w:szCs w:val="24"/>
        </w:rPr>
        <w:t xml:space="preserve"> </w:t>
      </w:r>
      <w:r>
        <w:rPr>
          <w:szCs w:val="24"/>
        </w:rPr>
        <w:t>p</w:t>
      </w:r>
      <w:r w:rsidR="00B1590C" w:rsidRPr="00285C9F">
        <w:rPr>
          <w:szCs w:val="24"/>
        </w:rPr>
        <w:t>rašau patikslinti vietinės rinkli</w:t>
      </w:r>
      <w:r w:rsidR="00871CEB">
        <w:rPr>
          <w:szCs w:val="24"/>
        </w:rPr>
        <w:t xml:space="preserve">avos kintamosios dalies dydį </w:t>
      </w:r>
      <w:r w:rsidR="00312519">
        <w:rPr>
          <w:szCs w:val="24"/>
        </w:rPr>
        <w:t xml:space="preserve">nuo </w:t>
      </w:r>
      <w:r w:rsidR="00871CEB">
        <w:rPr>
          <w:szCs w:val="24"/>
        </w:rPr>
        <w:t>______________</w:t>
      </w:r>
      <w:r w:rsidR="00B1590C" w:rsidRPr="00285C9F">
        <w:rPr>
          <w:szCs w:val="24"/>
        </w:rPr>
        <w:t xml:space="preserve"> </w:t>
      </w:r>
      <w:r w:rsidR="00312519">
        <w:rPr>
          <w:szCs w:val="24"/>
        </w:rPr>
        <w:t>iki</w:t>
      </w:r>
      <w:r w:rsidR="00871CEB">
        <w:rPr>
          <w:szCs w:val="24"/>
        </w:rPr>
        <w:t xml:space="preserve"> </w:t>
      </w:r>
      <w:r w:rsidR="001044D4">
        <w:rPr>
          <w:szCs w:val="24"/>
        </w:rPr>
        <w:t>______________</w:t>
      </w:r>
      <w:r w:rsidR="00871CEB">
        <w:rPr>
          <w:szCs w:val="24"/>
        </w:rPr>
        <w:t xml:space="preserve"> </w:t>
      </w:r>
      <w:r w:rsidR="0013134C">
        <w:rPr>
          <w:szCs w:val="24"/>
        </w:rPr>
        <w:t>laikotarpiu</w:t>
      </w:r>
      <w:r w:rsidR="00B1590C" w:rsidRPr="00285C9F">
        <w:rPr>
          <w:szCs w:val="24"/>
        </w:rPr>
        <w:t xml:space="preserve"> (nurodyti metų ketvirčius ir datas), kadangi mano valdomas nekilnojamojo </w:t>
      </w:r>
      <w:r w:rsidR="00B1590C" w:rsidRPr="002A376A">
        <w:rPr>
          <w:szCs w:val="24"/>
        </w:rPr>
        <w:t>turto objekt</w:t>
      </w:r>
      <w:r w:rsidR="00871CEB" w:rsidRPr="002A376A">
        <w:rPr>
          <w:szCs w:val="24"/>
        </w:rPr>
        <w:t>as –</w:t>
      </w:r>
      <w:r w:rsidR="00871CEB" w:rsidRPr="002A376A">
        <w:rPr>
          <w:szCs w:val="24"/>
          <w:u w:val="single"/>
        </w:rPr>
        <w:tab/>
      </w:r>
      <w:r w:rsidR="00871CEB" w:rsidRPr="002A376A">
        <w:rPr>
          <w:szCs w:val="24"/>
          <w:u w:val="single"/>
        </w:rPr>
        <w:tab/>
      </w:r>
      <w:r w:rsidR="00871CEB" w:rsidRPr="002A376A">
        <w:rPr>
          <w:szCs w:val="24"/>
          <w:u w:val="single"/>
        </w:rPr>
        <w:tab/>
      </w:r>
      <w:r w:rsidR="00B1590C" w:rsidRPr="002A376A">
        <w:rPr>
          <w:szCs w:val="24"/>
        </w:rPr>
        <w:t>nurodyti NT registre įregistruoto nekilnojamojo turto objekto</w:t>
      </w:r>
      <w:r w:rsidR="00C51517" w:rsidRPr="002A376A">
        <w:rPr>
          <w:szCs w:val="24"/>
        </w:rPr>
        <w:t xml:space="preserve"> pagrindinę tikslinę naudojimo paskirtį), kurio bendras</w:t>
      </w:r>
      <w:r w:rsidR="00B1590C" w:rsidRPr="002A376A">
        <w:rPr>
          <w:szCs w:val="24"/>
        </w:rPr>
        <w:t xml:space="preserve"> plotas –</w:t>
      </w:r>
      <w:r w:rsidR="00871CEB" w:rsidRPr="002A376A">
        <w:rPr>
          <w:szCs w:val="24"/>
          <w:u w:val="single"/>
        </w:rPr>
        <w:tab/>
      </w:r>
      <w:r w:rsidR="00871CEB" w:rsidRPr="002A376A">
        <w:rPr>
          <w:szCs w:val="24"/>
          <w:u w:val="single"/>
        </w:rPr>
        <w:tab/>
      </w:r>
      <w:r w:rsidR="006B5CE3" w:rsidRPr="002A376A">
        <w:rPr>
          <w:szCs w:val="24"/>
          <w:u w:val="single"/>
        </w:rPr>
        <w:tab/>
        <w:t xml:space="preserve"> </w:t>
      </w:r>
      <w:r w:rsidRPr="002A376A">
        <w:rPr>
          <w:szCs w:val="24"/>
        </w:rPr>
        <w:t xml:space="preserve">kv. </w:t>
      </w:r>
      <w:r w:rsidR="001044D4" w:rsidRPr="002A376A">
        <w:rPr>
          <w:szCs w:val="24"/>
        </w:rPr>
        <w:t>metrais</w:t>
      </w:r>
      <w:r w:rsidR="00C51517" w:rsidRPr="002A376A">
        <w:rPr>
          <w:szCs w:val="24"/>
        </w:rPr>
        <w:t>, pagal VĮ Registrų centro  duomenyse nustatytą pagrindinę tikslinę pastato naudojimo paskirtį</w:t>
      </w:r>
      <w:r w:rsidR="00312519" w:rsidRPr="002A376A">
        <w:rPr>
          <w:szCs w:val="24"/>
        </w:rPr>
        <w:t>,</w:t>
      </w:r>
      <w:r w:rsidR="00B1590C" w:rsidRPr="002A376A">
        <w:rPr>
          <w:szCs w:val="24"/>
        </w:rPr>
        <w:t xml:space="preserve"> yra –</w:t>
      </w:r>
      <w:r w:rsidR="00B1590C" w:rsidRPr="00285C9F">
        <w:rPr>
          <w:szCs w:val="24"/>
        </w:rPr>
        <w:t xml:space="preserve"> </w:t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  <w:r w:rsidR="00871CEB" w:rsidRPr="00871CEB">
        <w:rPr>
          <w:szCs w:val="24"/>
          <w:u w:val="single"/>
        </w:rPr>
        <w:tab/>
      </w:r>
    </w:p>
    <w:p w14:paraId="0BCEBEBC" w14:textId="77777777" w:rsidR="001044D4" w:rsidRPr="006B5CE3" w:rsidRDefault="00B1590C" w:rsidP="006B5CE3">
      <w:pPr>
        <w:suppressAutoHyphens/>
        <w:autoSpaceDN w:val="0"/>
        <w:spacing w:line="360" w:lineRule="auto"/>
        <w:jc w:val="center"/>
        <w:textAlignment w:val="baseline"/>
        <w:rPr>
          <w:sz w:val="18"/>
          <w:szCs w:val="18"/>
        </w:rPr>
      </w:pPr>
      <w:r w:rsidRPr="006B5CE3">
        <w:rPr>
          <w:sz w:val="18"/>
          <w:szCs w:val="18"/>
        </w:rPr>
        <w:t>(nurodyti nekilnojamoj</w:t>
      </w:r>
      <w:r w:rsidR="001044D4" w:rsidRPr="006B5CE3">
        <w:rPr>
          <w:sz w:val="18"/>
          <w:szCs w:val="18"/>
        </w:rPr>
        <w:t>o turto objekto buvimo adresą)</w:t>
      </w:r>
    </w:p>
    <w:p w14:paraId="1577F37D" w14:textId="77777777" w:rsidR="002A376A" w:rsidRDefault="00312519" w:rsidP="00871CEB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  <w:color w:val="000000"/>
          <w:szCs w:val="20"/>
        </w:rPr>
      </w:pPr>
      <w:r w:rsidRPr="002A376A">
        <w:rPr>
          <w:szCs w:val="24"/>
        </w:rPr>
        <w:t>nebus</w:t>
      </w:r>
      <w:r w:rsidR="00B1590C" w:rsidRPr="002A376A">
        <w:rPr>
          <w:szCs w:val="24"/>
        </w:rPr>
        <w:t xml:space="preserve"> </w:t>
      </w:r>
      <w:r w:rsidR="00C51517" w:rsidRPr="002A376A">
        <w:rPr>
          <w:rFonts w:eastAsia="Times New Roman"/>
          <w:color w:val="000000"/>
          <w:szCs w:val="24"/>
        </w:rPr>
        <w:t>n</w:t>
      </w:r>
      <w:r w:rsidR="0013134C" w:rsidRPr="002A376A">
        <w:rPr>
          <w:rFonts w:eastAsia="Times New Roman"/>
          <w:color w:val="000000"/>
          <w:szCs w:val="24"/>
        </w:rPr>
        <w:t>audojamas</w:t>
      </w:r>
      <w:r w:rsidRPr="002A376A">
        <w:rPr>
          <w:rFonts w:eastAsia="Times New Roman"/>
          <w:color w:val="000000"/>
          <w:szCs w:val="24"/>
        </w:rPr>
        <w:t xml:space="preserve"> ir</w:t>
      </w:r>
      <w:r w:rsidRPr="002A376A">
        <w:rPr>
          <w:rFonts w:eastAsia="Times New Roman"/>
          <w:szCs w:val="24"/>
          <w:lang w:eastAsia="lt-LT"/>
        </w:rPr>
        <w:t xml:space="preserve"> iš šio objekto tuo </w:t>
      </w:r>
      <w:r w:rsidR="0013134C" w:rsidRPr="002A376A">
        <w:rPr>
          <w:rFonts w:eastAsia="Times New Roman"/>
          <w:szCs w:val="24"/>
          <w:lang w:eastAsia="lt-LT"/>
        </w:rPr>
        <w:t>laikotarpiu komunalinių atliekų išvežimas nebus</w:t>
      </w:r>
      <w:r w:rsidRPr="002A376A">
        <w:rPr>
          <w:rFonts w:eastAsia="Times New Roman"/>
          <w:szCs w:val="24"/>
          <w:lang w:eastAsia="lt-LT"/>
        </w:rPr>
        <w:t xml:space="preserve"> vykdomas</w:t>
      </w:r>
      <w:r w:rsidR="0013134C" w:rsidRPr="002A376A">
        <w:rPr>
          <w:rFonts w:eastAsia="Times New Roman"/>
          <w:szCs w:val="24"/>
          <w:lang w:eastAsia="lt-LT"/>
        </w:rPr>
        <w:t>, nes:</w:t>
      </w:r>
      <w:r w:rsidRPr="00DF32BA">
        <w:rPr>
          <w:rFonts w:eastAsia="Times New Roman"/>
          <w:color w:val="000000"/>
          <w:szCs w:val="20"/>
        </w:rPr>
        <w:t xml:space="preserve"> </w:t>
      </w:r>
    </w:p>
    <w:p w14:paraId="35C4C550" w14:textId="77777777" w:rsidR="002A376A" w:rsidRPr="002A376A" w:rsidRDefault="002A376A" w:rsidP="00871CEB">
      <w:pPr>
        <w:suppressAutoHyphens/>
        <w:autoSpaceDN w:val="0"/>
        <w:spacing w:line="360" w:lineRule="auto"/>
        <w:jc w:val="both"/>
        <w:textAlignment w:val="baseline"/>
        <w:rPr>
          <w:rFonts w:eastAsia="Times New Roman"/>
          <w:color w:val="000000"/>
          <w:szCs w:val="20"/>
          <w:u w:val="single"/>
        </w:rPr>
      </w:pP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  <w:r w:rsidRPr="002A376A">
        <w:rPr>
          <w:rFonts w:eastAsia="Times New Roman"/>
          <w:color w:val="000000"/>
          <w:szCs w:val="20"/>
          <w:u w:val="single"/>
        </w:rPr>
        <w:tab/>
      </w:r>
    </w:p>
    <w:p w14:paraId="58D26085" w14:textId="77777777" w:rsidR="00C51517" w:rsidRPr="00DF32BA" w:rsidRDefault="00C51517" w:rsidP="002A376A">
      <w:pPr>
        <w:suppressAutoHyphens/>
        <w:autoSpaceDN w:val="0"/>
        <w:spacing w:line="360" w:lineRule="auto"/>
        <w:jc w:val="center"/>
        <w:textAlignment w:val="baseline"/>
        <w:rPr>
          <w:rFonts w:eastAsia="Times New Roman"/>
          <w:color w:val="000000"/>
          <w:szCs w:val="20"/>
        </w:rPr>
      </w:pPr>
      <w:r w:rsidRPr="00DF32BA">
        <w:rPr>
          <w:rFonts w:eastAsia="Times New Roman"/>
          <w:color w:val="000000"/>
          <w:szCs w:val="20"/>
          <w:vertAlign w:val="superscript"/>
        </w:rPr>
        <w:t>(nurodyti nenaudojimo priežastis –</w:t>
      </w:r>
      <w:r w:rsidRPr="00DF32BA">
        <w:rPr>
          <w:rFonts w:ascii="Calibri" w:eastAsia="Times New Roman" w:hAnsi="Calibri" w:cs="Calibri"/>
          <w:color w:val="000000"/>
          <w:sz w:val="22"/>
          <w:vertAlign w:val="superscript"/>
        </w:rPr>
        <w:t xml:space="preserve"> </w:t>
      </w:r>
      <w:r w:rsidRPr="00DF32BA">
        <w:rPr>
          <w:rFonts w:eastAsia="Times New Roman"/>
          <w:color w:val="000000"/>
          <w:szCs w:val="20"/>
          <w:vertAlign w:val="superscript"/>
        </w:rPr>
        <w:t>netinkamas gyventi ar fiziškai sunaikintas, nevykdoma ūkinė veikla, vykdomi statybos / remonto darbai ar kt.)</w:t>
      </w:r>
    </w:p>
    <w:p w14:paraId="19CDB75E" w14:textId="77777777" w:rsidR="00871CEB" w:rsidRPr="00871CEB" w:rsidRDefault="00871CEB" w:rsidP="00871CEB">
      <w:pPr>
        <w:spacing w:line="360" w:lineRule="auto"/>
        <w:jc w:val="both"/>
        <w:rPr>
          <w:rFonts w:eastAsia="Times New Roman"/>
          <w:color w:val="000000"/>
          <w:szCs w:val="20"/>
          <w:u w:val="single"/>
          <w:vertAlign w:val="subscript"/>
        </w:rPr>
      </w:pP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  <w:r w:rsidRPr="00871CEB">
        <w:rPr>
          <w:rFonts w:eastAsia="Times New Roman"/>
          <w:color w:val="000000"/>
          <w:szCs w:val="20"/>
          <w:u w:val="single"/>
          <w:vertAlign w:val="subscript"/>
        </w:rPr>
        <w:tab/>
      </w:r>
    </w:p>
    <w:p w14:paraId="04005DF4" w14:textId="77777777" w:rsidR="00B1590C" w:rsidRPr="00285C9F" w:rsidRDefault="00E1243D" w:rsidP="001278EF">
      <w:pPr>
        <w:spacing w:line="360" w:lineRule="auto"/>
        <w:jc w:val="both"/>
        <w:rPr>
          <w:szCs w:val="24"/>
        </w:rPr>
      </w:pPr>
      <w:r>
        <w:rPr>
          <w:szCs w:val="24"/>
        </w:rPr>
        <w:t>ne trumpesniu kaip vienų metų ketvirtį ir ne ilgesniu kaip vieni metai</w:t>
      </w:r>
      <w:r w:rsidR="00B1590C" w:rsidRPr="00285C9F">
        <w:rPr>
          <w:szCs w:val="24"/>
        </w:rPr>
        <w:t xml:space="preserve"> laikotarpiu. </w:t>
      </w:r>
    </w:p>
    <w:p w14:paraId="1D211416" w14:textId="77777777" w:rsidR="00C51517" w:rsidRPr="00DF32BA" w:rsidRDefault="00C51517" w:rsidP="00571210">
      <w:pPr>
        <w:suppressAutoHyphens/>
        <w:autoSpaceDN w:val="0"/>
        <w:spacing w:line="360" w:lineRule="auto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  <w:r w:rsidRPr="00DF32BA">
        <w:rPr>
          <w:rFonts w:eastAsia="Times New Roman"/>
          <w:b/>
          <w:bCs/>
          <w:i/>
          <w:iCs/>
          <w:color w:val="000000"/>
          <w:szCs w:val="20"/>
          <w:lang w:val="pt-BR"/>
        </w:rPr>
        <w:t>Patvirtinu, kad prašyme pateikti duomenys yra teisingi, o jiems pasikeitus, pasižadu ne vėliau kaip per 5 kalendorines dienas raštu pranešti apie pasikeitimus.</w:t>
      </w:r>
      <w:r w:rsidRPr="00DF32BA">
        <w:rPr>
          <w:rFonts w:eastAsia="Times New Roman"/>
          <w:color w:val="000000"/>
          <w:szCs w:val="20"/>
        </w:rPr>
        <w:t xml:space="preserve"> </w:t>
      </w:r>
    </w:p>
    <w:p w14:paraId="190C5D8C" w14:textId="77777777" w:rsidR="00C51517" w:rsidRPr="00DF32BA" w:rsidRDefault="00C51517" w:rsidP="00571210">
      <w:pPr>
        <w:suppressAutoHyphens/>
        <w:autoSpaceDN w:val="0"/>
        <w:spacing w:line="360" w:lineRule="auto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  <w:r w:rsidRPr="00DF32BA">
        <w:rPr>
          <w:rFonts w:eastAsia="Times New Roman"/>
          <w:color w:val="000000"/>
          <w:szCs w:val="20"/>
        </w:rPr>
        <w:t>Už neteisingų duomenų pateikimą aš mokėsiu rinkliavos nepriemokas.</w:t>
      </w:r>
    </w:p>
    <w:p w14:paraId="0A6D7744" w14:textId="77777777" w:rsidR="001278EF" w:rsidRPr="00725A3C" w:rsidRDefault="0010274B" w:rsidP="001278EF">
      <w:pPr>
        <w:widowControl w:val="0"/>
        <w:autoSpaceDE w:val="0"/>
        <w:autoSpaceDN w:val="0"/>
        <w:adjustRightInd w:val="0"/>
        <w:spacing w:line="360" w:lineRule="auto"/>
        <w:ind w:left="284" w:right="57" w:firstLine="567"/>
        <w:jc w:val="both"/>
        <w:rPr>
          <w:rFonts w:eastAsia="Times New Roman"/>
          <w:spacing w:val="-1"/>
          <w:szCs w:val="24"/>
          <w:lang w:eastAsia="lt-LT"/>
        </w:rPr>
      </w:pPr>
      <w:r w:rsidRPr="00725A3C">
        <w:rPr>
          <w:rFonts w:eastAsia="Times New Roman"/>
          <w:color w:val="000000"/>
          <w:szCs w:val="24"/>
        </w:rPr>
        <w:t>Leidžiu V</w:t>
      </w:r>
      <w:r w:rsidR="00C35C91" w:rsidRPr="00725A3C">
        <w:rPr>
          <w:rFonts w:eastAsia="Times New Roman"/>
          <w:color w:val="000000"/>
          <w:szCs w:val="24"/>
        </w:rPr>
        <w:t>ietinės rinkliavos A</w:t>
      </w:r>
      <w:r w:rsidR="00C51517" w:rsidRPr="00725A3C">
        <w:rPr>
          <w:rFonts w:eastAsia="Times New Roman"/>
          <w:color w:val="000000"/>
          <w:szCs w:val="24"/>
        </w:rPr>
        <w:t>dministratoriui vykdyti patikras nekilnojamojo turto objektuose, kurie nenaudojami</w:t>
      </w:r>
      <w:r w:rsidR="00312519" w:rsidRPr="00725A3C">
        <w:rPr>
          <w:rFonts w:eastAsia="Times New Roman"/>
          <w:color w:val="000000"/>
          <w:szCs w:val="24"/>
        </w:rPr>
        <w:t xml:space="preserve"> ir leidžiu</w:t>
      </w:r>
      <w:r w:rsidR="00312519" w:rsidRPr="00725A3C">
        <w:rPr>
          <w:rFonts w:eastAsia="Times New Roman"/>
          <w:spacing w:val="41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5"/>
          <w:szCs w:val="24"/>
          <w:lang w:eastAsia="lt-LT"/>
        </w:rPr>
        <w:t>n</w:t>
      </w:r>
      <w:r w:rsidR="00312519" w:rsidRPr="00725A3C">
        <w:rPr>
          <w:rFonts w:eastAsia="Times New Roman"/>
          <w:spacing w:val="-1"/>
          <w:szCs w:val="24"/>
          <w:lang w:eastAsia="lt-LT"/>
        </w:rPr>
        <w:t>a</w:t>
      </w:r>
      <w:r w:rsidR="00312519" w:rsidRPr="00725A3C">
        <w:rPr>
          <w:rFonts w:eastAsia="Times New Roman"/>
          <w:szCs w:val="24"/>
          <w:lang w:eastAsia="lt-LT"/>
        </w:rPr>
        <w:t>ud</w:t>
      </w:r>
      <w:r w:rsidR="00312519" w:rsidRPr="00725A3C">
        <w:rPr>
          <w:rFonts w:eastAsia="Times New Roman"/>
          <w:spacing w:val="5"/>
          <w:szCs w:val="24"/>
          <w:lang w:eastAsia="lt-LT"/>
        </w:rPr>
        <w:t>ot</w:t>
      </w:r>
      <w:r w:rsidR="00312519" w:rsidRPr="00725A3C">
        <w:rPr>
          <w:rFonts w:eastAsia="Times New Roman"/>
          <w:spacing w:val="-9"/>
          <w:szCs w:val="24"/>
          <w:lang w:eastAsia="lt-LT"/>
        </w:rPr>
        <w:t>i</w:t>
      </w:r>
      <w:r w:rsidR="00312519" w:rsidRPr="00725A3C">
        <w:rPr>
          <w:rFonts w:eastAsia="Times New Roman"/>
          <w:szCs w:val="24"/>
          <w:lang w:eastAsia="lt-LT"/>
        </w:rPr>
        <w:t xml:space="preserve">s </w:t>
      </w:r>
      <w:r w:rsidR="00312519" w:rsidRPr="00725A3C">
        <w:rPr>
          <w:rFonts w:eastAsia="Times New Roman"/>
          <w:spacing w:val="3"/>
          <w:szCs w:val="24"/>
          <w:lang w:eastAsia="lt-LT"/>
        </w:rPr>
        <w:t>s</w:t>
      </w:r>
      <w:r w:rsidR="00312519" w:rsidRPr="00725A3C">
        <w:rPr>
          <w:rFonts w:eastAsia="Times New Roman"/>
          <w:spacing w:val="4"/>
          <w:szCs w:val="24"/>
          <w:lang w:eastAsia="lt-LT"/>
        </w:rPr>
        <w:t>a</w:t>
      </w:r>
      <w:r w:rsidR="00312519" w:rsidRPr="00725A3C">
        <w:rPr>
          <w:rFonts w:eastAsia="Times New Roman"/>
          <w:spacing w:val="-5"/>
          <w:szCs w:val="24"/>
          <w:lang w:eastAsia="lt-LT"/>
        </w:rPr>
        <w:t>v</w:t>
      </w:r>
      <w:r w:rsidR="00312519" w:rsidRPr="00725A3C">
        <w:rPr>
          <w:rFonts w:eastAsia="Times New Roman"/>
          <w:szCs w:val="24"/>
          <w:lang w:eastAsia="lt-LT"/>
        </w:rPr>
        <w:t>o</w:t>
      </w:r>
      <w:r w:rsidR="00312519" w:rsidRPr="00725A3C">
        <w:rPr>
          <w:rFonts w:eastAsia="Times New Roman"/>
          <w:spacing w:val="44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1"/>
          <w:szCs w:val="24"/>
          <w:lang w:eastAsia="lt-LT"/>
        </w:rPr>
        <w:t>a</w:t>
      </w:r>
      <w:r w:rsidR="00312519" w:rsidRPr="00725A3C">
        <w:rPr>
          <w:rFonts w:eastAsia="Times New Roman"/>
          <w:spacing w:val="3"/>
          <w:szCs w:val="24"/>
          <w:lang w:eastAsia="lt-LT"/>
        </w:rPr>
        <w:t>s</w:t>
      </w:r>
      <w:r w:rsidR="00312519" w:rsidRPr="00725A3C">
        <w:rPr>
          <w:rFonts w:eastAsia="Times New Roman"/>
          <w:spacing w:val="-9"/>
          <w:szCs w:val="24"/>
          <w:lang w:eastAsia="lt-LT"/>
        </w:rPr>
        <w:t>m</w:t>
      </w:r>
      <w:r w:rsidR="00312519" w:rsidRPr="00725A3C">
        <w:rPr>
          <w:rFonts w:eastAsia="Times New Roman"/>
          <w:spacing w:val="4"/>
          <w:szCs w:val="24"/>
          <w:lang w:eastAsia="lt-LT"/>
        </w:rPr>
        <w:t>e</w:t>
      </w:r>
      <w:r w:rsidR="00312519" w:rsidRPr="00725A3C">
        <w:rPr>
          <w:rFonts w:eastAsia="Times New Roman"/>
          <w:szCs w:val="24"/>
          <w:lang w:eastAsia="lt-LT"/>
        </w:rPr>
        <w:t>ns du</w:t>
      </w:r>
      <w:r w:rsidR="00312519" w:rsidRPr="00725A3C">
        <w:rPr>
          <w:rFonts w:eastAsia="Times New Roman"/>
          <w:spacing w:val="5"/>
          <w:szCs w:val="24"/>
          <w:lang w:eastAsia="lt-LT"/>
        </w:rPr>
        <w:t>o</w:t>
      </w:r>
      <w:r w:rsidR="00312519" w:rsidRPr="00725A3C">
        <w:rPr>
          <w:rFonts w:eastAsia="Times New Roman"/>
          <w:spacing w:val="-9"/>
          <w:szCs w:val="24"/>
          <w:lang w:eastAsia="lt-LT"/>
        </w:rPr>
        <w:t>m</w:t>
      </w:r>
      <w:r w:rsidR="00312519" w:rsidRPr="00725A3C">
        <w:rPr>
          <w:rFonts w:eastAsia="Times New Roman"/>
          <w:spacing w:val="4"/>
          <w:szCs w:val="24"/>
          <w:lang w:eastAsia="lt-LT"/>
        </w:rPr>
        <w:t>e</w:t>
      </w:r>
      <w:r w:rsidR="00312519" w:rsidRPr="00725A3C">
        <w:rPr>
          <w:rFonts w:eastAsia="Times New Roman"/>
          <w:szCs w:val="24"/>
          <w:lang w:eastAsia="lt-LT"/>
        </w:rPr>
        <w:t>nim</w:t>
      </w:r>
      <w:r w:rsidR="00312519" w:rsidRPr="00725A3C">
        <w:rPr>
          <w:rFonts w:eastAsia="Times New Roman"/>
          <w:spacing w:val="-4"/>
          <w:szCs w:val="24"/>
          <w:lang w:eastAsia="lt-LT"/>
        </w:rPr>
        <w:t>i</w:t>
      </w:r>
      <w:r w:rsidR="00312519" w:rsidRPr="00725A3C">
        <w:rPr>
          <w:rFonts w:eastAsia="Times New Roman"/>
          <w:szCs w:val="24"/>
          <w:lang w:eastAsia="lt-LT"/>
        </w:rPr>
        <w:t>s</w:t>
      </w:r>
      <w:r w:rsidR="00312519" w:rsidRPr="00725A3C">
        <w:rPr>
          <w:rFonts w:eastAsia="Times New Roman"/>
          <w:spacing w:val="-7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9"/>
          <w:szCs w:val="24"/>
          <w:lang w:eastAsia="lt-LT"/>
        </w:rPr>
        <w:t>i</w:t>
      </w:r>
      <w:r w:rsidR="00312519" w:rsidRPr="00725A3C">
        <w:rPr>
          <w:rFonts w:eastAsia="Times New Roman"/>
          <w:szCs w:val="24"/>
          <w:lang w:eastAsia="lt-LT"/>
        </w:rPr>
        <w:t>r</w:t>
      </w:r>
      <w:r w:rsidR="00312519" w:rsidRPr="00725A3C">
        <w:rPr>
          <w:rFonts w:eastAsia="Times New Roman"/>
          <w:spacing w:val="8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4"/>
          <w:szCs w:val="24"/>
          <w:lang w:eastAsia="lt-LT"/>
        </w:rPr>
        <w:t>j</w:t>
      </w:r>
      <w:r w:rsidR="00312519" w:rsidRPr="00725A3C">
        <w:rPr>
          <w:rFonts w:eastAsia="Times New Roman"/>
          <w:szCs w:val="24"/>
          <w:lang w:eastAsia="lt-LT"/>
        </w:rPr>
        <w:t>u</w:t>
      </w:r>
      <w:r w:rsidR="00312519" w:rsidRPr="00725A3C">
        <w:rPr>
          <w:rFonts w:eastAsia="Times New Roman"/>
          <w:spacing w:val="5"/>
          <w:szCs w:val="24"/>
          <w:lang w:eastAsia="lt-LT"/>
        </w:rPr>
        <w:t>o</w:t>
      </w:r>
      <w:r w:rsidR="00312519" w:rsidRPr="00725A3C">
        <w:rPr>
          <w:rFonts w:eastAsia="Times New Roman"/>
          <w:szCs w:val="24"/>
          <w:lang w:eastAsia="lt-LT"/>
        </w:rPr>
        <w:t>s</w:t>
      </w:r>
      <w:r w:rsidR="00312519" w:rsidRPr="00725A3C">
        <w:rPr>
          <w:rFonts w:eastAsia="Times New Roman"/>
          <w:spacing w:val="-4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9"/>
          <w:szCs w:val="24"/>
          <w:lang w:eastAsia="lt-LT"/>
        </w:rPr>
        <w:t>į</w:t>
      </w:r>
      <w:r w:rsidR="00312519" w:rsidRPr="00725A3C">
        <w:rPr>
          <w:rFonts w:eastAsia="Times New Roman"/>
          <w:spacing w:val="5"/>
          <w:szCs w:val="24"/>
          <w:lang w:eastAsia="lt-LT"/>
        </w:rPr>
        <w:t>t</w:t>
      </w:r>
      <w:r w:rsidR="00312519" w:rsidRPr="00725A3C">
        <w:rPr>
          <w:rFonts w:eastAsia="Times New Roman"/>
          <w:spacing w:val="2"/>
          <w:szCs w:val="24"/>
          <w:lang w:eastAsia="lt-LT"/>
        </w:rPr>
        <w:t>r</w:t>
      </w:r>
      <w:r w:rsidR="00312519" w:rsidRPr="00725A3C">
        <w:rPr>
          <w:rFonts w:eastAsia="Times New Roman"/>
          <w:spacing w:val="-1"/>
          <w:szCs w:val="24"/>
          <w:lang w:eastAsia="lt-LT"/>
        </w:rPr>
        <w:t>a</w:t>
      </w:r>
      <w:r w:rsidR="00312519" w:rsidRPr="00725A3C">
        <w:rPr>
          <w:rFonts w:eastAsia="Times New Roman"/>
          <w:szCs w:val="24"/>
          <w:lang w:eastAsia="lt-LT"/>
        </w:rPr>
        <w:t>uk</w:t>
      </w:r>
      <w:r w:rsidR="00312519" w:rsidRPr="00725A3C">
        <w:rPr>
          <w:rFonts w:eastAsia="Times New Roman"/>
          <w:spacing w:val="5"/>
          <w:szCs w:val="24"/>
          <w:lang w:eastAsia="lt-LT"/>
        </w:rPr>
        <w:t>t</w:t>
      </w:r>
      <w:r w:rsidR="00312519" w:rsidRPr="00725A3C">
        <w:rPr>
          <w:rFonts w:eastAsia="Times New Roman"/>
          <w:szCs w:val="24"/>
          <w:lang w:eastAsia="lt-LT"/>
        </w:rPr>
        <w:t>i</w:t>
      </w:r>
      <w:r w:rsidR="00312519" w:rsidRPr="00725A3C">
        <w:rPr>
          <w:rFonts w:eastAsia="Times New Roman"/>
          <w:spacing w:val="-9"/>
          <w:szCs w:val="24"/>
          <w:lang w:eastAsia="lt-LT"/>
        </w:rPr>
        <w:t xml:space="preserve"> </w:t>
      </w:r>
      <w:r w:rsidR="00312519" w:rsidRPr="00725A3C">
        <w:rPr>
          <w:rFonts w:eastAsia="Times New Roman"/>
          <w:szCs w:val="24"/>
          <w:lang w:eastAsia="lt-LT"/>
        </w:rPr>
        <w:t>į</w:t>
      </w:r>
      <w:r w:rsidR="00312519" w:rsidRPr="00725A3C">
        <w:rPr>
          <w:rFonts w:eastAsia="Times New Roman"/>
          <w:spacing w:val="-3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-5"/>
          <w:szCs w:val="24"/>
          <w:lang w:eastAsia="lt-LT"/>
        </w:rPr>
        <w:t xml:space="preserve">Administratoriaus </w:t>
      </w:r>
      <w:r w:rsidR="00312519" w:rsidRPr="00725A3C">
        <w:rPr>
          <w:rFonts w:eastAsia="Times New Roman"/>
          <w:spacing w:val="-8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5"/>
          <w:szCs w:val="24"/>
          <w:lang w:eastAsia="lt-LT"/>
        </w:rPr>
        <w:t>t</w:t>
      </w:r>
      <w:r w:rsidR="00312519" w:rsidRPr="00725A3C">
        <w:rPr>
          <w:rFonts w:eastAsia="Times New Roman"/>
          <w:spacing w:val="-5"/>
          <w:szCs w:val="24"/>
          <w:lang w:eastAsia="lt-LT"/>
        </w:rPr>
        <w:t>v</w:t>
      </w:r>
      <w:r w:rsidR="00312519" w:rsidRPr="00725A3C">
        <w:rPr>
          <w:rFonts w:eastAsia="Times New Roman"/>
          <w:spacing w:val="-1"/>
          <w:szCs w:val="24"/>
          <w:lang w:eastAsia="lt-LT"/>
        </w:rPr>
        <w:t>a</w:t>
      </w:r>
      <w:r w:rsidR="00312519" w:rsidRPr="00725A3C">
        <w:rPr>
          <w:rFonts w:eastAsia="Times New Roman"/>
          <w:spacing w:val="2"/>
          <w:szCs w:val="24"/>
          <w:lang w:eastAsia="lt-LT"/>
        </w:rPr>
        <w:t>r</w:t>
      </w:r>
      <w:r w:rsidR="00312519" w:rsidRPr="00725A3C">
        <w:rPr>
          <w:rFonts w:eastAsia="Times New Roman"/>
          <w:szCs w:val="24"/>
          <w:lang w:eastAsia="lt-LT"/>
        </w:rPr>
        <w:t>k</w:t>
      </w:r>
      <w:r w:rsidR="00312519" w:rsidRPr="00725A3C">
        <w:rPr>
          <w:rFonts w:eastAsia="Times New Roman"/>
          <w:spacing w:val="5"/>
          <w:szCs w:val="24"/>
          <w:lang w:eastAsia="lt-LT"/>
        </w:rPr>
        <w:t>o</w:t>
      </w:r>
      <w:r w:rsidR="00312519" w:rsidRPr="00725A3C">
        <w:rPr>
          <w:rFonts w:eastAsia="Times New Roman"/>
          <w:spacing w:val="-9"/>
          <w:szCs w:val="24"/>
          <w:lang w:eastAsia="lt-LT"/>
        </w:rPr>
        <w:t>m</w:t>
      </w:r>
      <w:r w:rsidR="00312519" w:rsidRPr="00725A3C">
        <w:rPr>
          <w:rFonts w:eastAsia="Times New Roman"/>
          <w:szCs w:val="24"/>
          <w:lang w:eastAsia="lt-LT"/>
        </w:rPr>
        <w:t>ą</w:t>
      </w:r>
      <w:r w:rsidR="00312519" w:rsidRPr="00725A3C">
        <w:rPr>
          <w:rFonts w:eastAsia="Times New Roman"/>
          <w:spacing w:val="-7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6"/>
          <w:szCs w:val="24"/>
          <w:lang w:eastAsia="lt-LT"/>
        </w:rPr>
        <w:t xml:space="preserve">Vietinės rinkliavos </w:t>
      </w:r>
      <w:r w:rsidR="00312519" w:rsidRPr="00725A3C">
        <w:rPr>
          <w:rFonts w:eastAsia="Times New Roman"/>
          <w:spacing w:val="-9"/>
          <w:szCs w:val="24"/>
          <w:lang w:eastAsia="lt-LT"/>
        </w:rPr>
        <w:t>m</w:t>
      </w:r>
      <w:r w:rsidR="00312519" w:rsidRPr="00725A3C">
        <w:rPr>
          <w:rFonts w:eastAsia="Times New Roman"/>
          <w:spacing w:val="5"/>
          <w:szCs w:val="24"/>
          <w:lang w:eastAsia="lt-LT"/>
        </w:rPr>
        <w:t>o</w:t>
      </w:r>
      <w:r w:rsidR="00312519" w:rsidRPr="00725A3C">
        <w:rPr>
          <w:rFonts w:eastAsia="Times New Roman"/>
          <w:szCs w:val="24"/>
          <w:lang w:eastAsia="lt-LT"/>
        </w:rPr>
        <w:t>k</w:t>
      </w:r>
      <w:r w:rsidR="00312519" w:rsidRPr="00725A3C">
        <w:rPr>
          <w:rFonts w:eastAsia="Times New Roman"/>
          <w:spacing w:val="-1"/>
          <w:szCs w:val="24"/>
          <w:lang w:eastAsia="lt-LT"/>
        </w:rPr>
        <w:t>ė</w:t>
      </w:r>
      <w:r w:rsidR="00312519" w:rsidRPr="00725A3C">
        <w:rPr>
          <w:rFonts w:eastAsia="Times New Roman"/>
          <w:szCs w:val="24"/>
          <w:lang w:eastAsia="lt-LT"/>
        </w:rPr>
        <w:t>t</w:t>
      </w:r>
      <w:r w:rsidR="00312519" w:rsidRPr="00725A3C">
        <w:rPr>
          <w:rFonts w:eastAsia="Times New Roman"/>
          <w:spacing w:val="5"/>
          <w:szCs w:val="24"/>
          <w:lang w:eastAsia="lt-LT"/>
        </w:rPr>
        <w:t>o</w:t>
      </w:r>
      <w:r w:rsidR="00312519" w:rsidRPr="00725A3C">
        <w:rPr>
          <w:rFonts w:eastAsia="Times New Roman"/>
          <w:spacing w:val="-9"/>
          <w:szCs w:val="24"/>
          <w:lang w:eastAsia="lt-LT"/>
        </w:rPr>
        <w:t>j</w:t>
      </w:r>
      <w:r w:rsidR="00312519" w:rsidRPr="00725A3C">
        <w:rPr>
          <w:rFonts w:eastAsia="Times New Roman"/>
          <w:szCs w:val="24"/>
          <w:lang w:eastAsia="lt-LT"/>
        </w:rPr>
        <w:t>ų</w:t>
      </w:r>
      <w:r w:rsidR="00312519" w:rsidRPr="00725A3C">
        <w:rPr>
          <w:rFonts w:eastAsia="Times New Roman"/>
          <w:spacing w:val="-7"/>
          <w:szCs w:val="24"/>
          <w:lang w:eastAsia="lt-LT"/>
        </w:rPr>
        <w:t xml:space="preserve"> </w:t>
      </w:r>
      <w:r w:rsidR="00312519" w:rsidRPr="00725A3C">
        <w:rPr>
          <w:rFonts w:eastAsia="Times New Roman"/>
          <w:spacing w:val="2"/>
          <w:szCs w:val="24"/>
          <w:lang w:eastAsia="lt-LT"/>
        </w:rPr>
        <w:t>r</w:t>
      </w:r>
      <w:r w:rsidR="00312519" w:rsidRPr="00725A3C">
        <w:rPr>
          <w:rFonts w:eastAsia="Times New Roman"/>
          <w:spacing w:val="-1"/>
          <w:szCs w:val="24"/>
          <w:lang w:eastAsia="lt-LT"/>
        </w:rPr>
        <w:t>e</w:t>
      </w:r>
      <w:r w:rsidR="00312519" w:rsidRPr="00725A3C">
        <w:rPr>
          <w:rFonts w:eastAsia="Times New Roman"/>
          <w:spacing w:val="5"/>
          <w:szCs w:val="24"/>
          <w:lang w:eastAsia="lt-LT"/>
        </w:rPr>
        <w:t>g</w:t>
      </w:r>
      <w:r w:rsidR="00312519" w:rsidRPr="00725A3C">
        <w:rPr>
          <w:rFonts w:eastAsia="Times New Roman"/>
          <w:spacing w:val="-9"/>
          <w:szCs w:val="24"/>
          <w:lang w:eastAsia="lt-LT"/>
        </w:rPr>
        <w:t>i</w:t>
      </w:r>
      <w:r w:rsidR="00312519" w:rsidRPr="00725A3C">
        <w:rPr>
          <w:rFonts w:eastAsia="Times New Roman"/>
          <w:spacing w:val="-2"/>
          <w:szCs w:val="24"/>
          <w:lang w:eastAsia="lt-LT"/>
        </w:rPr>
        <w:t>s</w:t>
      </w:r>
      <w:r w:rsidR="00312519" w:rsidRPr="00725A3C">
        <w:rPr>
          <w:rFonts w:eastAsia="Times New Roman"/>
          <w:spacing w:val="5"/>
          <w:szCs w:val="24"/>
          <w:lang w:eastAsia="lt-LT"/>
        </w:rPr>
        <w:t>t</w:t>
      </w:r>
      <w:r w:rsidR="00312519" w:rsidRPr="00725A3C">
        <w:rPr>
          <w:rFonts w:eastAsia="Times New Roman"/>
          <w:spacing w:val="2"/>
          <w:szCs w:val="24"/>
          <w:lang w:eastAsia="lt-LT"/>
        </w:rPr>
        <w:t>r</w:t>
      </w:r>
      <w:r w:rsidR="00312519" w:rsidRPr="00725A3C">
        <w:rPr>
          <w:rFonts w:eastAsia="Times New Roman"/>
          <w:spacing w:val="-1"/>
          <w:szCs w:val="24"/>
          <w:lang w:eastAsia="lt-LT"/>
        </w:rPr>
        <w:t>ą.</w:t>
      </w:r>
    </w:p>
    <w:p w14:paraId="2485100C" w14:textId="77777777" w:rsidR="00B22E77" w:rsidRDefault="00B22E77" w:rsidP="001278EF">
      <w:pPr>
        <w:widowControl w:val="0"/>
        <w:autoSpaceDE w:val="0"/>
        <w:autoSpaceDN w:val="0"/>
        <w:adjustRightInd w:val="0"/>
        <w:spacing w:line="360" w:lineRule="auto"/>
        <w:ind w:left="284" w:right="57" w:firstLine="567"/>
        <w:jc w:val="both"/>
        <w:rPr>
          <w:rFonts w:eastAsia="Times New Roman"/>
          <w:spacing w:val="-1"/>
          <w:sz w:val="22"/>
          <w:lang w:eastAsia="lt-LT"/>
        </w:rPr>
      </w:pPr>
    </w:p>
    <w:p w14:paraId="1FC55382" w14:textId="77777777" w:rsidR="00B22E77" w:rsidRDefault="00B22E77" w:rsidP="001278EF">
      <w:pPr>
        <w:widowControl w:val="0"/>
        <w:autoSpaceDE w:val="0"/>
        <w:autoSpaceDN w:val="0"/>
        <w:adjustRightInd w:val="0"/>
        <w:spacing w:line="360" w:lineRule="auto"/>
        <w:ind w:left="284" w:right="57" w:firstLine="567"/>
        <w:jc w:val="both"/>
        <w:rPr>
          <w:rFonts w:eastAsia="Times New Roman"/>
          <w:sz w:val="22"/>
          <w:lang w:eastAsia="lt-LT"/>
        </w:rPr>
      </w:pPr>
    </w:p>
    <w:p w14:paraId="70217013" w14:textId="77777777" w:rsidR="00C51517" w:rsidRPr="001278EF" w:rsidRDefault="006C585D" w:rsidP="001278EF">
      <w:pPr>
        <w:widowControl w:val="0"/>
        <w:autoSpaceDE w:val="0"/>
        <w:autoSpaceDN w:val="0"/>
        <w:adjustRightInd w:val="0"/>
        <w:spacing w:line="360" w:lineRule="auto"/>
        <w:ind w:left="284" w:right="57" w:firstLine="567"/>
        <w:jc w:val="both"/>
        <w:rPr>
          <w:rFonts w:eastAsia="Times New Roman"/>
          <w:sz w:val="22"/>
          <w:lang w:eastAsia="lt-LT"/>
        </w:rPr>
      </w:pPr>
      <w:r>
        <w:rPr>
          <w:rFonts w:eastAsia="Times New Roman"/>
          <w:color w:val="000000"/>
          <w:szCs w:val="20"/>
        </w:rPr>
        <w:t>PRIDEDAMA.</w:t>
      </w:r>
      <w:r w:rsidR="00C51517" w:rsidRPr="00DF32BA">
        <w:rPr>
          <w:rFonts w:eastAsia="Times New Roman"/>
          <w:color w:val="000000"/>
          <w:szCs w:val="20"/>
        </w:rPr>
        <w:t xml:space="preserve"> </w:t>
      </w:r>
      <w:r w:rsidR="00C51517" w:rsidRPr="00DF32BA">
        <w:rPr>
          <w:rFonts w:eastAsia="Times New Roman"/>
          <w:color w:val="000000"/>
          <w:sz w:val="20"/>
          <w:szCs w:val="20"/>
        </w:rPr>
        <w:t>(P</w:t>
      </w:r>
      <w:r w:rsidR="00C51517">
        <w:rPr>
          <w:rFonts w:eastAsia="Times New Roman"/>
          <w:color w:val="000000"/>
          <w:sz w:val="20"/>
          <w:szCs w:val="20"/>
        </w:rPr>
        <w:t xml:space="preserve">ridėti </w:t>
      </w:r>
      <w:r w:rsidR="00C51517" w:rsidRPr="00DF32BA">
        <w:rPr>
          <w:rFonts w:eastAsia="Times New Roman"/>
          <w:color w:val="000000"/>
          <w:sz w:val="20"/>
          <w:szCs w:val="20"/>
        </w:rPr>
        <w:t>nekilnojamojo turto objekto nenaudoj</w:t>
      </w:r>
      <w:r w:rsidR="001278EF">
        <w:rPr>
          <w:rFonts w:eastAsia="Times New Roman"/>
          <w:color w:val="000000"/>
          <w:sz w:val="20"/>
          <w:szCs w:val="20"/>
        </w:rPr>
        <w:t>imo faktą įrodančius dokumentus</w:t>
      </w:r>
      <w:r w:rsidR="00C51517" w:rsidRPr="00DF32BA">
        <w:rPr>
          <w:rFonts w:eastAsia="Times New Roman"/>
          <w:color w:val="000000"/>
          <w:sz w:val="20"/>
          <w:szCs w:val="20"/>
        </w:rPr>
        <w:t>)</w:t>
      </w:r>
      <w:r w:rsidR="001278EF">
        <w:rPr>
          <w:rFonts w:eastAsia="Times New Roman"/>
          <w:color w:val="000000"/>
          <w:sz w:val="20"/>
          <w:szCs w:val="20"/>
        </w:rPr>
        <w:t>.</w:t>
      </w:r>
    </w:p>
    <w:p w14:paraId="4DD57E8A" w14:textId="77777777" w:rsidR="00C51517" w:rsidRDefault="00871CEB" w:rsidP="00871CEB">
      <w:pPr>
        <w:pStyle w:val="Sraopastraipa"/>
        <w:widowControl w:val="0"/>
        <w:tabs>
          <w:tab w:val="left" w:pos="1134"/>
        </w:tabs>
        <w:autoSpaceDE w:val="0"/>
        <w:autoSpaceDN w:val="0"/>
        <w:adjustRightInd w:val="0"/>
        <w:ind w:left="851" w:right="57"/>
        <w:rPr>
          <w:rFonts w:eastAsia="Times New Roman"/>
          <w:szCs w:val="24"/>
          <w:lang w:eastAsia="lt-LT"/>
        </w:rPr>
      </w:pPr>
      <w:r>
        <w:rPr>
          <w:rFonts w:eastAsia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BE868" wp14:editId="60DF948D">
                <wp:simplePos x="0" y="0"/>
                <wp:positionH relativeFrom="column">
                  <wp:posOffset>271145</wp:posOffset>
                </wp:positionH>
                <wp:positionV relativeFrom="paragraph">
                  <wp:posOffset>18415</wp:posOffset>
                </wp:positionV>
                <wp:extent cx="161925" cy="171450"/>
                <wp:effectExtent l="0" t="0" r="28575" b="19050"/>
                <wp:wrapNone/>
                <wp:docPr id="19" name="Stačiakamp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ACFB2" id="Stačiakampis 19" o:spid="_x0000_s1026" style="position:absolute;margin-left:21.35pt;margin-top:1.45pt;width:12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" fillcolor="window" strokecolor="windowText" strokeweight="1pt"/>
            </w:pict>
          </mc:Fallback>
        </mc:AlternateContent>
      </w:r>
      <w:r w:rsidR="00312519" w:rsidRPr="00E1243D">
        <w:rPr>
          <w:rFonts w:eastAsia="Times New Roman"/>
          <w:szCs w:val="24"/>
          <w:lang w:eastAsia="lt-LT"/>
        </w:rPr>
        <w:t>Elektros</w:t>
      </w:r>
      <w:r w:rsidR="00AC2A6C" w:rsidRPr="00E1243D">
        <w:rPr>
          <w:rFonts w:eastAsia="Times New Roman"/>
          <w:szCs w:val="24"/>
          <w:lang w:eastAsia="lt-LT"/>
        </w:rPr>
        <w:t xml:space="preserve"> </w:t>
      </w:r>
      <w:r w:rsidR="00312519" w:rsidRPr="00E1243D">
        <w:rPr>
          <w:rFonts w:eastAsia="Times New Roman"/>
          <w:szCs w:val="24"/>
          <w:lang w:eastAsia="lt-LT"/>
        </w:rPr>
        <w:t xml:space="preserve">apskaitos prietaisų rodmenys, </w:t>
      </w:r>
      <w:r w:rsidR="00E1243D" w:rsidRPr="00E1243D">
        <w:rPr>
          <w:rFonts w:eastAsia="Times New Roman"/>
          <w:szCs w:val="24"/>
          <w:lang w:eastAsia="lt-LT"/>
        </w:rPr>
        <w:t>(</w:t>
      </w:r>
      <w:r w:rsidR="00312519" w:rsidRPr="00E1243D">
        <w:rPr>
          <w:rFonts w:eastAsia="Times New Roman"/>
          <w:szCs w:val="24"/>
          <w:lang w:eastAsia="lt-LT"/>
        </w:rPr>
        <w:t>pažymą iš ESO</w:t>
      </w:r>
      <w:r w:rsidR="00E1243D" w:rsidRPr="00E1243D">
        <w:rPr>
          <w:rFonts w:eastAsia="Times New Roman"/>
          <w:szCs w:val="24"/>
          <w:lang w:eastAsia="lt-LT"/>
        </w:rPr>
        <w:t>)</w:t>
      </w:r>
      <w:r w:rsidR="00C82B85">
        <w:rPr>
          <w:rFonts w:eastAsia="Times New Roman"/>
          <w:szCs w:val="24"/>
          <w:lang w:eastAsia="lt-LT"/>
        </w:rPr>
        <w:t>;</w:t>
      </w:r>
    </w:p>
    <w:p w14:paraId="126454DE" w14:textId="77777777" w:rsidR="00871CEB" w:rsidRPr="00E1243D" w:rsidRDefault="00871CEB" w:rsidP="00871CEB">
      <w:pPr>
        <w:pStyle w:val="Sraopastraipa"/>
        <w:widowControl w:val="0"/>
        <w:tabs>
          <w:tab w:val="left" w:pos="1134"/>
        </w:tabs>
        <w:autoSpaceDE w:val="0"/>
        <w:autoSpaceDN w:val="0"/>
        <w:adjustRightInd w:val="0"/>
        <w:ind w:left="851" w:right="57"/>
        <w:rPr>
          <w:rFonts w:eastAsia="Times New Roman"/>
          <w:szCs w:val="24"/>
          <w:lang w:eastAsia="lt-LT"/>
        </w:rPr>
      </w:pPr>
    </w:p>
    <w:p w14:paraId="2E188F3B" w14:textId="77777777" w:rsidR="00C51517" w:rsidRPr="00871CEB" w:rsidRDefault="002E7BD4" w:rsidP="00871CEB">
      <w:pPr>
        <w:pStyle w:val="Sraopastraipa"/>
        <w:suppressAutoHyphens/>
        <w:autoSpaceDN w:val="0"/>
        <w:ind w:left="851"/>
        <w:jc w:val="both"/>
        <w:textAlignment w:val="baseline"/>
        <w:rPr>
          <w:rFonts w:eastAsia="Times New Roman"/>
          <w:szCs w:val="24"/>
          <w:lang w:eastAsia="lt-LT"/>
        </w:rPr>
      </w:pPr>
      <w:r w:rsidRPr="00E1243D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2DCF4" wp14:editId="11F386E3">
                <wp:simplePos x="0" y="0"/>
                <wp:positionH relativeFrom="column">
                  <wp:posOffset>271145</wp:posOffset>
                </wp:positionH>
                <wp:positionV relativeFrom="paragraph">
                  <wp:posOffset>635</wp:posOffset>
                </wp:positionV>
                <wp:extent cx="161925" cy="171450"/>
                <wp:effectExtent l="0" t="0" r="28575" b="19050"/>
                <wp:wrapNone/>
                <wp:docPr id="20" name="Stačiakamp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826C" id="Stačiakampis 20" o:spid="_x0000_s1026" style="position:absolute;margin-left:21.35pt;margin-top:.05pt;width:12.7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" fillcolor="window" strokecolor="windowText" strokeweight="1pt"/>
            </w:pict>
          </mc:Fallback>
        </mc:AlternateContent>
      </w:r>
      <w:r w:rsidR="00871CEB">
        <w:rPr>
          <w:rFonts w:eastAsia="Times New Roman"/>
          <w:szCs w:val="24"/>
          <w:lang w:eastAsia="lt-LT"/>
        </w:rPr>
        <w:t>Vandens</w:t>
      </w:r>
      <w:r w:rsidR="00AC2A6C" w:rsidRPr="00871CEB">
        <w:rPr>
          <w:rFonts w:eastAsia="Times New Roman"/>
          <w:szCs w:val="24"/>
          <w:lang w:eastAsia="lt-LT"/>
        </w:rPr>
        <w:t xml:space="preserve"> apskaitos prietaisų rodmenys</w:t>
      </w:r>
      <w:r w:rsidR="00C82B85" w:rsidRPr="00871CEB">
        <w:rPr>
          <w:rFonts w:eastAsia="Times New Roman"/>
          <w:szCs w:val="24"/>
          <w:lang w:eastAsia="lt-LT"/>
        </w:rPr>
        <w:t>;</w:t>
      </w:r>
    </w:p>
    <w:p w14:paraId="7F3BA851" w14:textId="77777777" w:rsidR="00871CEB" w:rsidRPr="00871CEB" w:rsidRDefault="00871CEB" w:rsidP="00871CEB">
      <w:pPr>
        <w:suppressAutoHyphens/>
        <w:autoSpaceDN w:val="0"/>
        <w:jc w:val="both"/>
        <w:textAlignment w:val="baseline"/>
        <w:rPr>
          <w:rFonts w:eastAsia="Times New Roman"/>
          <w:szCs w:val="24"/>
          <w:lang w:eastAsia="lt-LT"/>
        </w:rPr>
      </w:pPr>
    </w:p>
    <w:p w14:paraId="2EB51C1F" w14:textId="77777777" w:rsidR="00AC2A6C" w:rsidRPr="00E1243D" w:rsidRDefault="00871CEB" w:rsidP="00C51517">
      <w:pPr>
        <w:suppressAutoHyphens/>
        <w:autoSpaceDN w:val="0"/>
        <w:ind w:firstLine="851"/>
        <w:jc w:val="both"/>
        <w:textAlignment w:val="baseline"/>
        <w:rPr>
          <w:rFonts w:eastAsia="Times New Roman"/>
          <w:szCs w:val="24"/>
          <w:lang w:eastAsia="lt-LT"/>
        </w:rPr>
      </w:pPr>
      <w:r w:rsidRPr="00E1243D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A6AE3" wp14:editId="473357B0">
                <wp:simplePos x="0" y="0"/>
                <wp:positionH relativeFrom="column">
                  <wp:posOffset>271145</wp:posOffset>
                </wp:positionH>
                <wp:positionV relativeFrom="paragraph">
                  <wp:posOffset>17780</wp:posOffset>
                </wp:positionV>
                <wp:extent cx="161925" cy="171450"/>
                <wp:effectExtent l="0" t="0" r="28575" b="19050"/>
                <wp:wrapNone/>
                <wp:docPr id="21" name="Stačiakamp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E028" id="Stačiakampis 21" o:spid="_x0000_s1026" style="position:absolute;margin-left:21.35pt;margin-top:1.4pt;width:12.7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" fillcolor="window" strokecolor="windowText" strokeweight="1pt"/>
            </w:pict>
          </mc:Fallback>
        </mc:AlternateContent>
      </w:r>
      <w:r w:rsidR="002E7BD4" w:rsidRPr="00E1243D">
        <w:rPr>
          <w:rFonts w:eastAsia="Times New Roman"/>
          <w:szCs w:val="24"/>
          <w:lang w:eastAsia="lt-LT"/>
        </w:rPr>
        <w:t>Kiti nenaudojimą įrodantys dokumentai.</w:t>
      </w:r>
    </w:p>
    <w:p w14:paraId="75048BED" w14:textId="77777777" w:rsidR="00AC2A6C" w:rsidRPr="00DF32BA" w:rsidRDefault="00AC2A6C" w:rsidP="00C51517">
      <w:pPr>
        <w:suppressAutoHyphens/>
        <w:autoSpaceDN w:val="0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</w:p>
    <w:p w14:paraId="4A790BEB" w14:textId="77777777" w:rsidR="00E1243D" w:rsidRDefault="00E1243D" w:rsidP="00A94BEE">
      <w:pPr>
        <w:widowControl w:val="0"/>
        <w:autoSpaceDE w:val="0"/>
        <w:autoSpaceDN w:val="0"/>
        <w:adjustRightInd w:val="0"/>
        <w:spacing w:line="360" w:lineRule="auto"/>
        <w:ind w:right="57"/>
        <w:contextualSpacing/>
        <w:jc w:val="both"/>
        <w:rPr>
          <w:rFonts w:eastAsia="Times New Roman"/>
          <w:sz w:val="22"/>
          <w:lang w:eastAsia="lt-LT"/>
        </w:rPr>
      </w:pPr>
    </w:p>
    <w:p w14:paraId="20CB03ED" w14:textId="77777777" w:rsidR="00E1243D" w:rsidRDefault="00E1243D" w:rsidP="00E1243D">
      <w:pPr>
        <w:widowControl w:val="0"/>
        <w:autoSpaceDE w:val="0"/>
        <w:autoSpaceDN w:val="0"/>
        <w:adjustRightInd w:val="0"/>
        <w:spacing w:line="360" w:lineRule="auto"/>
        <w:ind w:right="57" w:firstLine="426"/>
        <w:contextualSpacing/>
        <w:jc w:val="both"/>
        <w:rPr>
          <w:rFonts w:eastAsia="Times New Roman"/>
          <w:sz w:val="22"/>
          <w:lang w:eastAsia="lt-LT"/>
        </w:rPr>
      </w:pPr>
      <w:r>
        <w:rPr>
          <w:rFonts w:eastAsia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7D0E2" wp14:editId="01D52EB2">
                <wp:simplePos x="0" y="0"/>
                <wp:positionH relativeFrom="column">
                  <wp:posOffset>4445</wp:posOffset>
                </wp:positionH>
                <wp:positionV relativeFrom="paragraph">
                  <wp:posOffset>-13970</wp:posOffset>
                </wp:positionV>
                <wp:extent cx="161925" cy="171450"/>
                <wp:effectExtent l="0" t="0" r="28575" b="19050"/>
                <wp:wrapNone/>
                <wp:docPr id="28" name="Stačiakamp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0C83" id="Stačiakampis 28" o:spid="_x0000_s1026" style="position:absolute;margin-left:.35pt;margin-top:-1.1pt;width:12.7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" fillcolor="window" strokecolor="windowText" strokeweight="1pt"/>
            </w:pict>
          </mc:Fallback>
        </mc:AlternateContent>
      </w:r>
      <w:r w:rsidR="00312519" w:rsidRPr="00BC72F3">
        <w:rPr>
          <w:rFonts w:eastAsia="Times New Roman"/>
          <w:sz w:val="22"/>
          <w:lang w:eastAsia="lt-LT"/>
        </w:rPr>
        <w:t>Įsipareigoju, likus 10 (dešimt) kalendorinių dienų</w:t>
      </w:r>
      <w:r w:rsidR="00F81673">
        <w:rPr>
          <w:rFonts w:eastAsia="Times New Roman"/>
          <w:sz w:val="22"/>
          <w:lang w:eastAsia="lt-LT"/>
        </w:rPr>
        <w:t xml:space="preserve"> iki atleidimo nuo kintamos </w:t>
      </w:r>
      <w:r w:rsidR="00312519" w:rsidRPr="00BC72F3">
        <w:rPr>
          <w:rFonts w:eastAsia="Times New Roman"/>
          <w:sz w:val="22"/>
          <w:lang w:eastAsia="lt-LT"/>
        </w:rPr>
        <w:t>dalies laik</w:t>
      </w:r>
      <w:r w:rsidR="009557B5">
        <w:rPr>
          <w:rFonts w:eastAsia="Times New Roman"/>
          <w:sz w:val="22"/>
          <w:lang w:eastAsia="lt-LT"/>
        </w:rPr>
        <w:t xml:space="preserve">otarpiui, pateikti </w:t>
      </w:r>
      <w:r>
        <w:rPr>
          <w:rFonts w:eastAsia="Times New Roman"/>
          <w:sz w:val="22"/>
          <w:lang w:eastAsia="lt-LT"/>
        </w:rPr>
        <w:t xml:space="preserve">vandens ir </w:t>
      </w:r>
      <w:r w:rsidR="009557B5">
        <w:rPr>
          <w:rFonts w:eastAsia="Times New Roman"/>
          <w:sz w:val="22"/>
          <w:lang w:eastAsia="lt-LT"/>
        </w:rPr>
        <w:t>elektros aps</w:t>
      </w:r>
      <w:r w:rsidR="00312519" w:rsidRPr="00BC72F3">
        <w:rPr>
          <w:rFonts w:eastAsia="Times New Roman"/>
          <w:sz w:val="22"/>
          <w:lang w:eastAsia="lt-LT"/>
        </w:rPr>
        <w:t>kaitos prietaisų rodmenis (pažymą</w:t>
      </w:r>
      <w:r w:rsidR="009557B5">
        <w:rPr>
          <w:rFonts w:eastAsia="Times New Roman"/>
          <w:sz w:val="22"/>
          <w:lang w:eastAsia="lt-LT"/>
        </w:rPr>
        <w:t xml:space="preserve"> </w:t>
      </w:r>
      <w:r w:rsidR="00312519" w:rsidRPr="00BC72F3">
        <w:rPr>
          <w:rFonts w:eastAsia="Times New Roman"/>
          <w:sz w:val="22"/>
          <w:lang w:eastAsia="lt-LT"/>
        </w:rPr>
        <w:t xml:space="preserve">iš ESO). </w:t>
      </w:r>
    </w:p>
    <w:p w14:paraId="27624E80" w14:textId="77777777" w:rsidR="00E1243D" w:rsidRDefault="00E1243D" w:rsidP="00A94BEE">
      <w:pPr>
        <w:widowControl w:val="0"/>
        <w:autoSpaceDE w:val="0"/>
        <w:autoSpaceDN w:val="0"/>
        <w:adjustRightInd w:val="0"/>
        <w:spacing w:line="360" w:lineRule="auto"/>
        <w:ind w:right="57"/>
        <w:contextualSpacing/>
        <w:jc w:val="both"/>
        <w:rPr>
          <w:rFonts w:eastAsia="Times New Roman"/>
          <w:sz w:val="22"/>
          <w:lang w:eastAsia="lt-LT"/>
        </w:rPr>
      </w:pPr>
    </w:p>
    <w:p w14:paraId="016A4F35" w14:textId="77777777" w:rsidR="00312519" w:rsidRDefault="00E1243D" w:rsidP="00E1243D">
      <w:pPr>
        <w:widowControl w:val="0"/>
        <w:autoSpaceDE w:val="0"/>
        <w:autoSpaceDN w:val="0"/>
        <w:adjustRightInd w:val="0"/>
        <w:spacing w:line="360" w:lineRule="auto"/>
        <w:ind w:right="57" w:firstLine="426"/>
        <w:contextualSpacing/>
        <w:jc w:val="both"/>
        <w:rPr>
          <w:rFonts w:eastAsia="Times New Roman"/>
          <w:sz w:val="22"/>
          <w:lang w:eastAsia="lt-LT"/>
        </w:rPr>
      </w:pPr>
      <w:r>
        <w:rPr>
          <w:rFonts w:eastAsia="Times New Roman"/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6D05CE" wp14:editId="738490F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161925" cy="171450"/>
                <wp:effectExtent l="0" t="0" r="28575" b="19050"/>
                <wp:wrapNone/>
                <wp:docPr id="27" name="Stačiakamp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DE68" id="Stačiakampis 27" o:spid="_x0000_s1026" style="position:absolute;margin-left:1.1pt;margin-top:-2.5pt;width:12.7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" fillcolor="window" strokecolor="windowText" strokeweight="1pt"/>
            </w:pict>
          </mc:Fallback>
        </mc:AlternateContent>
      </w:r>
      <w:r w:rsidR="00312519" w:rsidRPr="00BC72F3">
        <w:rPr>
          <w:rFonts w:eastAsia="Times New Roman"/>
          <w:sz w:val="22"/>
          <w:lang w:eastAsia="lt-LT"/>
        </w:rPr>
        <w:t>Esu informuotas, kad, laiku nepateikus pažymos, būsiu apmokestintas kintamosios dalies mokesčiu.</w:t>
      </w:r>
    </w:p>
    <w:p w14:paraId="666D5B66" w14:textId="77777777" w:rsidR="00F81673" w:rsidRPr="00BC72F3" w:rsidRDefault="00F81673" w:rsidP="009557B5">
      <w:pPr>
        <w:widowControl w:val="0"/>
        <w:autoSpaceDE w:val="0"/>
        <w:autoSpaceDN w:val="0"/>
        <w:adjustRightInd w:val="0"/>
        <w:ind w:left="851" w:right="57"/>
        <w:contextualSpacing/>
        <w:jc w:val="both"/>
        <w:rPr>
          <w:rFonts w:eastAsia="Times New Roman"/>
          <w:sz w:val="22"/>
          <w:lang w:eastAsia="lt-LT"/>
        </w:rPr>
      </w:pPr>
    </w:p>
    <w:p w14:paraId="0C584C46" w14:textId="77777777" w:rsidR="00C51517" w:rsidRDefault="00C51517" w:rsidP="00C51517">
      <w:pPr>
        <w:suppressAutoHyphens/>
        <w:autoSpaceDN w:val="0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</w:p>
    <w:p w14:paraId="3272CDCE" w14:textId="77777777" w:rsidR="00AC2A6C" w:rsidRDefault="00AC2A6C" w:rsidP="00C51517">
      <w:pPr>
        <w:suppressAutoHyphens/>
        <w:autoSpaceDN w:val="0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</w:p>
    <w:p w14:paraId="794E3066" w14:textId="77777777" w:rsidR="00AC2A6C" w:rsidRPr="00C51517" w:rsidRDefault="00AC2A6C" w:rsidP="00C51517">
      <w:pPr>
        <w:suppressAutoHyphens/>
        <w:autoSpaceDN w:val="0"/>
        <w:ind w:firstLine="851"/>
        <w:jc w:val="both"/>
        <w:textAlignment w:val="baseline"/>
        <w:rPr>
          <w:rFonts w:eastAsia="Times New Roman"/>
          <w:color w:val="000000"/>
          <w:szCs w:val="20"/>
        </w:rPr>
      </w:pPr>
    </w:p>
    <w:p w14:paraId="47A3ADB8" w14:textId="77777777" w:rsidR="008603C1" w:rsidRPr="00285C9F" w:rsidRDefault="008603C1" w:rsidP="008603C1">
      <w:pPr>
        <w:tabs>
          <w:tab w:val="left" w:pos="6315"/>
        </w:tabs>
        <w:rPr>
          <w:szCs w:val="24"/>
        </w:rPr>
      </w:pPr>
      <w:r w:rsidRPr="00887783">
        <w:rPr>
          <w:szCs w:val="24"/>
          <w:u w:val="single"/>
        </w:rPr>
        <w:tab/>
      </w:r>
      <w:r>
        <w:rPr>
          <w:szCs w:val="24"/>
        </w:rPr>
        <w:t xml:space="preserve">                    </w:t>
      </w:r>
      <w:r w:rsidRPr="00285C9F">
        <w:rPr>
          <w:szCs w:val="24"/>
        </w:rPr>
        <w:t>______________________</w:t>
      </w:r>
    </w:p>
    <w:p w14:paraId="6D4C3EA3" w14:textId="77777777" w:rsidR="00407AA7" w:rsidRPr="00385192" w:rsidRDefault="008603C1" w:rsidP="0003481F">
      <w:pPr>
        <w:tabs>
          <w:tab w:val="left" w:pos="6315"/>
        </w:tabs>
        <w:jc w:val="center"/>
        <w:rPr>
          <w:szCs w:val="24"/>
        </w:rPr>
      </w:pPr>
      <w:r>
        <w:rPr>
          <w:szCs w:val="24"/>
        </w:rPr>
        <w:t xml:space="preserve">                       (vardas ir pavardė</w:t>
      </w:r>
      <w:r w:rsidRPr="00285C9F">
        <w:rPr>
          <w:szCs w:val="24"/>
        </w:rPr>
        <w:t>)</w:t>
      </w:r>
      <w:r w:rsidRPr="00285C9F">
        <w:rPr>
          <w:szCs w:val="24"/>
        </w:rPr>
        <w:tab/>
        <w:t xml:space="preserve">    </w:t>
      </w:r>
      <w:r w:rsidRPr="00EF6495">
        <w:rPr>
          <w:szCs w:val="24"/>
        </w:rPr>
        <w:t xml:space="preserve">           (parašas)</w:t>
      </w:r>
      <w:r w:rsidR="0003481F" w:rsidRPr="00385192">
        <w:rPr>
          <w:szCs w:val="24"/>
        </w:rPr>
        <w:t xml:space="preserve"> </w:t>
      </w:r>
    </w:p>
    <w:sectPr w:rsidR="00407AA7" w:rsidRPr="00385192" w:rsidSect="00EC08C5">
      <w:pgSz w:w="11906" w:h="16838"/>
      <w:pgMar w:top="851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B6C8" w14:textId="77777777" w:rsidR="005B7C78" w:rsidRDefault="005B7C78" w:rsidP="001278EF">
      <w:r>
        <w:separator/>
      </w:r>
    </w:p>
  </w:endnote>
  <w:endnote w:type="continuationSeparator" w:id="0">
    <w:p w14:paraId="616B565E" w14:textId="77777777" w:rsidR="005B7C78" w:rsidRDefault="005B7C78" w:rsidP="0012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6DFA" w14:textId="77777777" w:rsidR="005B7C78" w:rsidRDefault="005B7C78" w:rsidP="001278EF">
      <w:r>
        <w:separator/>
      </w:r>
    </w:p>
  </w:footnote>
  <w:footnote w:type="continuationSeparator" w:id="0">
    <w:p w14:paraId="374B33D3" w14:textId="77777777" w:rsidR="005B7C78" w:rsidRDefault="005B7C78" w:rsidP="0012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A66"/>
    <w:multiLevelType w:val="hybridMultilevel"/>
    <w:tmpl w:val="5808C4A4"/>
    <w:lvl w:ilvl="0" w:tplc="66C2809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70E4408"/>
    <w:multiLevelType w:val="hybridMultilevel"/>
    <w:tmpl w:val="E036F5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5371"/>
    <w:multiLevelType w:val="hybridMultilevel"/>
    <w:tmpl w:val="0194E356"/>
    <w:lvl w:ilvl="0" w:tplc="CAA8223E">
      <w:start w:val="1"/>
      <w:numFmt w:val="decimal"/>
      <w:lvlText w:val="%1."/>
      <w:lvlJc w:val="left"/>
      <w:pPr>
        <w:ind w:left="6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90C"/>
    <w:rsid w:val="0000158C"/>
    <w:rsid w:val="00023037"/>
    <w:rsid w:val="0003481F"/>
    <w:rsid w:val="00051BE8"/>
    <w:rsid w:val="0010274B"/>
    <w:rsid w:val="001044D4"/>
    <w:rsid w:val="001278EF"/>
    <w:rsid w:val="0013134C"/>
    <w:rsid w:val="00183CBE"/>
    <w:rsid w:val="001C2C9B"/>
    <w:rsid w:val="002A376A"/>
    <w:rsid w:val="002B5424"/>
    <w:rsid w:val="002E7BD4"/>
    <w:rsid w:val="00312519"/>
    <w:rsid w:val="00345AB8"/>
    <w:rsid w:val="00385192"/>
    <w:rsid w:val="0038651E"/>
    <w:rsid w:val="003A1F22"/>
    <w:rsid w:val="00407AA7"/>
    <w:rsid w:val="00412663"/>
    <w:rsid w:val="004937FF"/>
    <w:rsid w:val="004D4F55"/>
    <w:rsid w:val="004E0C80"/>
    <w:rsid w:val="00506B39"/>
    <w:rsid w:val="00553598"/>
    <w:rsid w:val="00571210"/>
    <w:rsid w:val="00580520"/>
    <w:rsid w:val="005930AE"/>
    <w:rsid w:val="005A5C77"/>
    <w:rsid w:val="005B7C78"/>
    <w:rsid w:val="005D4ECA"/>
    <w:rsid w:val="006846B8"/>
    <w:rsid w:val="006A356A"/>
    <w:rsid w:val="006A4F6D"/>
    <w:rsid w:val="006B01A2"/>
    <w:rsid w:val="006B5CE3"/>
    <w:rsid w:val="006C585D"/>
    <w:rsid w:val="00702625"/>
    <w:rsid w:val="00725A3C"/>
    <w:rsid w:val="007B4C49"/>
    <w:rsid w:val="007C1304"/>
    <w:rsid w:val="007D46E3"/>
    <w:rsid w:val="007E32F4"/>
    <w:rsid w:val="0083477F"/>
    <w:rsid w:val="00856A40"/>
    <w:rsid w:val="008603C1"/>
    <w:rsid w:val="00871CEB"/>
    <w:rsid w:val="008818FC"/>
    <w:rsid w:val="00887783"/>
    <w:rsid w:val="00895D58"/>
    <w:rsid w:val="008A79D5"/>
    <w:rsid w:val="009557B5"/>
    <w:rsid w:val="00994C71"/>
    <w:rsid w:val="009A7D39"/>
    <w:rsid w:val="009E7821"/>
    <w:rsid w:val="00A85526"/>
    <w:rsid w:val="00A9359D"/>
    <w:rsid w:val="00A94BEE"/>
    <w:rsid w:val="00AC2A6C"/>
    <w:rsid w:val="00B1590C"/>
    <w:rsid w:val="00B22E77"/>
    <w:rsid w:val="00B31FA7"/>
    <w:rsid w:val="00B96C41"/>
    <w:rsid w:val="00BC391D"/>
    <w:rsid w:val="00BC72F3"/>
    <w:rsid w:val="00BF68E6"/>
    <w:rsid w:val="00C30C4B"/>
    <w:rsid w:val="00C31E28"/>
    <w:rsid w:val="00C35C91"/>
    <w:rsid w:val="00C51517"/>
    <w:rsid w:val="00C82B85"/>
    <w:rsid w:val="00D164A8"/>
    <w:rsid w:val="00D36F46"/>
    <w:rsid w:val="00D5009B"/>
    <w:rsid w:val="00DD7906"/>
    <w:rsid w:val="00DF32BA"/>
    <w:rsid w:val="00E1243D"/>
    <w:rsid w:val="00E3077A"/>
    <w:rsid w:val="00E4235E"/>
    <w:rsid w:val="00E43D5F"/>
    <w:rsid w:val="00E80D3F"/>
    <w:rsid w:val="00EC08C5"/>
    <w:rsid w:val="00EF2387"/>
    <w:rsid w:val="00F353C4"/>
    <w:rsid w:val="00F709CD"/>
    <w:rsid w:val="00F72AA2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25F7"/>
  <w15:docId w15:val="{7493E921-1628-4D07-BEE7-C9A8BA15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1B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2519"/>
    <w:pPr>
      <w:ind w:left="720"/>
      <w:contextualSpacing/>
    </w:pPr>
  </w:style>
  <w:style w:type="paragraph" w:styleId="Antrats">
    <w:name w:val="header"/>
    <w:basedOn w:val="prastasis"/>
    <w:link w:val="AntratsDiagrama"/>
    <w:rsid w:val="00EF2387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EF2387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1C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1CEB"/>
    <w:rPr>
      <w:rFonts w:ascii="Tahoma" w:eastAsia="Calibri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1278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278E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Baranauskaitė</dc:creator>
  <cp:lastModifiedBy>Laima Bučionytė Carlsson</cp:lastModifiedBy>
  <cp:revision>4</cp:revision>
  <cp:lastPrinted>2017-04-12T12:52:00Z</cp:lastPrinted>
  <dcterms:created xsi:type="dcterms:W3CDTF">2017-04-12T13:03:00Z</dcterms:created>
  <dcterms:modified xsi:type="dcterms:W3CDTF">2022-03-30T13:45:00Z</dcterms:modified>
</cp:coreProperties>
</file>